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69D6E2B7" w14:textId="77777777" w:rsidR="00F7182B" w:rsidRDefault="00F7182B" w:rsidP="00F7182B">
      <w:pPr>
        <w:jc w:val="center"/>
        <w:rPr>
          <w:rFonts w:ascii="Century Gothic" w:hAnsi="Century Gothic"/>
          <w:sz w:val="22"/>
          <w:szCs w:val="22"/>
        </w:rPr>
      </w:pPr>
      <w:r>
        <w:rPr>
          <w:rFonts w:ascii="Century Gothic" w:hAnsi="Century Gothic"/>
          <w:sz w:val="22"/>
          <w:szCs w:val="22"/>
        </w:rPr>
        <w:t>For more information, contact Michelle Theesfeld</w:t>
      </w:r>
    </w:p>
    <w:p w14:paraId="73C4887A" w14:textId="77777777" w:rsidR="00F7182B" w:rsidRDefault="00F7182B" w:rsidP="00F7182B">
      <w:pPr>
        <w:jc w:val="center"/>
        <w:rPr>
          <w:rFonts w:ascii="Century Gothic" w:hAnsi="Century Gothic" w:cs="Arial"/>
          <w:bCs/>
          <w:sz w:val="22"/>
          <w:szCs w:val="22"/>
        </w:rPr>
      </w:pPr>
      <w:r>
        <w:rPr>
          <w:rFonts w:ascii="Century Gothic" w:hAnsi="Century Gothic"/>
          <w:sz w:val="22"/>
          <w:szCs w:val="22"/>
        </w:rPr>
        <w:t xml:space="preserve">Phone: </w:t>
      </w:r>
      <w:r>
        <w:rPr>
          <w:rFonts w:ascii="Century Gothic" w:hAnsi="Century Gothic" w:cs="Arial"/>
          <w:color w:val="000000"/>
          <w:sz w:val="22"/>
          <w:szCs w:val="22"/>
        </w:rPr>
        <w:t>1-800-242-5101 x1408</w:t>
      </w:r>
      <w:r>
        <w:rPr>
          <w:rFonts w:ascii="Century Gothic" w:hAnsi="Century Gothic" w:cs="Arial"/>
          <w:bCs/>
          <w:sz w:val="22"/>
          <w:szCs w:val="22"/>
        </w:rPr>
        <w:t>| E-mail: mtheesfeld@seasonscenter.org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27C439C8" w:rsidR="00E00873" w:rsidRDefault="00E8652C" w:rsidP="00E00873">
      <w:pPr>
        <w:pStyle w:val="NoSpacing"/>
        <w:rPr>
          <w:rFonts w:ascii="Century Gothic" w:hAnsi="Century Gothic" w:cs="Times New Roman"/>
          <w:b/>
        </w:rPr>
      </w:pPr>
      <w:r>
        <w:rPr>
          <w:rFonts w:ascii="Century Gothic" w:hAnsi="Century Gothic" w:cs="Times New Roman"/>
          <w:b/>
        </w:rPr>
        <w:t xml:space="preserve">December </w:t>
      </w:r>
      <w:r w:rsidR="00AB61BD">
        <w:rPr>
          <w:rFonts w:ascii="Century Gothic" w:hAnsi="Century Gothic" w:cs="Times New Roman"/>
          <w:b/>
        </w:rPr>
        <w:t>22</w:t>
      </w:r>
      <w:bookmarkStart w:id="0" w:name="_GoBack"/>
      <w:bookmarkEnd w:id="0"/>
      <w:r w:rsidR="00B15B8E" w:rsidRPr="00BF278A">
        <w:rPr>
          <w:rFonts w:ascii="Century Gothic" w:hAnsi="Century Gothic" w:cs="Times New Roman"/>
          <w:b/>
        </w:rPr>
        <w:t>, 2022</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49382120" w:rsidR="003C4B2E" w:rsidRPr="00D90F78" w:rsidRDefault="00E00873" w:rsidP="00E00873">
      <w:pPr>
        <w:rPr>
          <w:rFonts w:ascii="Century Gothic" w:eastAsiaTheme="minorHAnsi" w:hAnsi="Century Gothic"/>
          <w:b/>
          <w:sz w:val="22"/>
          <w:szCs w:val="22"/>
        </w:rPr>
      </w:pPr>
      <w:r w:rsidRPr="00D90F78">
        <w:rPr>
          <w:rFonts w:ascii="Century Gothic" w:eastAsiaTheme="minorHAnsi" w:hAnsi="Century Gothic"/>
          <w:b/>
          <w:sz w:val="22"/>
          <w:szCs w:val="22"/>
        </w:rPr>
        <w:t>Seasons Center</w:t>
      </w:r>
      <w:r w:rsidR="003C4B2E" w:rsidRPr="00D90F78">
        <w:rPr>
          <w:rFonts w:ascii="Century Gothic" w:eastAsiaTheme="minorHAnsi" w:hAnsi="Century Gothic"/>
          <w:b/>
          <w:sz w:val="22"/>
          <w:szCs w:val="22"/>
        </w:rPr>
        <w:t xml:space="preserve"> </w:t>
      </w:r>
      <w:r w:rsidR="005D0354" w:rsidRPr="00D90F78">
        <w:rPr>
          <w:rFonts w:ascii="Century Gothic" w:eastAsiaTheme="minorHAnsi" w:hAnsi="Century Gothic"/>
          <w:b/>
          <w:sz w:val="22"/>
          <w:szCs w:val="22"/>
        </w:rPr>
        <w:t>Receives $</w:t>
      </w:r>
      <w:r w:rsidR="00B108BD">
        <w:rPr>
          <w:rFonts w:ascii="Century Gothic" w:eastAsiaTheme="minorHAnsi" w:hAnsi="Century Gothic"/>
          <w:b/>
          <w:sz w:val="22"/>
          <w:szCs w:val="22"/>
        </w:rPr>
        <w:t>6,3</w:t>
      </w:r>
      <w:r w:rsidR="00C77674">
        <w:rPr>
          <w:rFonts w:ascii="Century Gothic" w:eastAsiaTheme="minorHAnsi" w:hAnsi="Century Gothic"/>
          <w:b/>
          <w:sz w:val="22"/>
          <w:szCs w:val="22"/>
        </w:rPr>
        <w:t>00</w:t>
      </w:r>
      <w:r w:rsidR="005D0354" w:rsidRPr="00D90F78">
        <w:rPr>
          <w:rFonts w:ascii="Century Gothic" w:eastAsiaTheme="minorHAnsi" w:hAnsi="Century Gothic"/>
          <w:b/>
          <w:sz w:val="22"/>
          <w:szCs w:val="22"/>
        </w:rPr>
        <w:t xml:space="preserve"> </w:t>
      </w:r>
      <w:r w:rsidR="00B108BD">
        <w:rPr>
          <w:rFonts w:ascii="Century Gothic" w:eastAsiaTheme="minorHAnsi" w:hAnsi="Century Gothic"/>
          <w:b/>
          <w:sz w:val="22"/>
          <w:szCs w:val="22"/>
        </w:rPr>
        <w:t>F</w:t>
      </w:r>
      <w:r w:rsidR="00D51DD6" w:rsidRPr="00D90F78">
        <w:rPr>
          <w:rFonts w:ascii="Century Gothic" w:eastAsiaTheme="minorHAnsi" w:hAnsi="Century Gothic"/>
          <w:b/>
          <w:sz w:val="22"/>
          <w:szCs w:val="22"/>
        </w:rPr>
        <w:t>rom</w:t>
      </w:r>
      <w:r w:rsidR="005D0354" w:rsidRPr="00D90F78">
        <w:rPr>
          <w:rFonts w:ascii="Century Gothic" w:eastAsiaTheme="minorHAnsi" w:hAnsi="Century Gothic"/>
          <w:b/>
          <w:sz w:val="22"/>
          <w:szCs w:val="22"/>
        </w:rPr>
        <w:t xml:space="preserve"> </w:t>
      </w:r>
      <w:r w:rsidR="00B108BD">
        <w:rPr>
          <w:rFonts w:ascii="Century Gothic" w:eastAsiaTheme="minorHAnsi" w:hAnsi="Century Gothic"/>
          <w:b/>
          <w:sz w:val="22"/>
          <w:szCs w:val="22"/>
        </w:rPr>
        <w:t xml:space="preserve">2022 Valero Benefit </w:t>
      </w:r>
      <w:proofErr w:type="gramStart"/>
      <w:r w:rsidR="00B108BD">
        <w:rPr>
          <w:rFonts w:ascii="Century Gothic" w:eastAsiaTheme="minorHAnsi" w:hAnsi="Century Gothic"/>
          <w:b/>
          <w:sz w:val="22"/>
          <w:szCs w:val="22"/>
        </w:rPr>
        <w:t>For</w:t>
      </w:r>
      <w:proofErr w:type="gramEnd"/>
      <w:r w:rsidR="00B108BD">
        <w:rPr>
          <w:rFonts w:ascii="Century Gothic" w:eastAsiaTheme="minorHAnsi" w:hAnsi="Century Gothic"/>
          <w:b/>
          <w:sz w:val="22"/>
          <w:szCs w:val="22"/>
        </w:rPr>
        <w:t xml:space="preserve"> Children</w:t>
      </w:r>
    </w:p>
    <w:p w14:paraId="55EB4707" w14:textId="77777777" w:rsidR="00385622" w:rsidRPr="00D90F78" w:rsidRDefault="00385622" w:rsidP="00E00873">
      <w:pPr>
        <w:rPr>
          <w:rFonts w:ascii="Century Gothic" w:eastAsiaTheme="minorHAnsi" w:hAnsi="Century Gothic"/>
          <w:b/>
          <w:sz w:val="22"/>
          <w:szCs w:val="22"/>
        </w:rPr>
      </w:pPr>
    </w:p>
    <w:p w14:paraId="1FD7EC42" w14:textId="32B5F828" w:rsidR="005D0354" w:rsidRDefault="00E00873" w:rsidP="007B13E2">
      <w:pPr>
        <w:autoSpaceDE w:val="0"/>
        <w:autoSpaceDN w:val="0"/>
        <w:adjustRightInd w:val="0"/>
        <w:rPr>
          <w:rFonts w:ascii="Century Gothic" w:hAnsi="Century Gothic" w:cs="Helvetica"/>
          <w:sz w:val="22"/>
          <w:szCs w:val="22"/>
        </w:rPr>
      </w:pPr>
      <w:r w:rsidRPr="00D90F78">
        <w:rPr>
          <w:rFonts w:ascii="Century Gothic" w:hAnsi="Century Gothic" w:cs="Helvetica"/>
          <w:b/>
          <w:sz w:val="22"/>
          <w:szCs w:val="22"/>
        </w:rPr>
        <w:t>S</w:t>
      </w:r>
      <w:r w:rsidR="001B422B" w:rsidRPr="00D90F78">
        <w:rPr>
          <w:rFonts w:ascii="Century Gothic" w:hAnsi="Century Gothic" w:cs="Helvetica"/>
          <w:b/>
          <w:sz w:val="22"/>
          <w:szCs w:val="22"/>
        </w:rPr>
        <w:t>pencer</w:t>
      </w:r>
      <w:r w:rsidRPr="00D90F78">
        <w:rPr>
          <w:rFonts w:ascii="Century Gothic" w:hAnsi="Century Gothic" w:cs="Helvetica"/>
          <w:b/>
          <w:sz w:val="22"/>
          <w:szCs w:val="22"/>
        </w:rPr>
        <w:t>, Iowa:</w:t>
      </w:r>
      <w:r w:rsidR="004F5A81" w:rsidRPr="00D90F78">
        <w:rPr>
          <w:rFonts w:ascii="Century Gothic" w:hAnsi="Century Gothic" w:cs="Helvetica"/>
          <w:b/>
          <w:sz w:val="22"/>
          <w:szCs w:val="22"/>
        </w:rPr>
        <w:t xml:space="preserve">  </w:t>
      </w:r>
      <w:r w:rsidR="005D0354" w:rsidRPr="00B108BD">
        <w:rPr>
          <w:rFonts w:ascii="Century Gothic" w:hAnsi="Century Gothic" w:cs="Helvetica"/>
          <w:sz w:val="22"/>
          <w:szCs w:val="22"/>
        </w:rPr>
        <w:t xml:space="preserve">Seasons Center </w:t>
      </w:r>
      <w:r w:rsidR="00B108BD" w:rsidRPr="00B108BD">
        <w:rPr>
          <w:rFonts w:ascii="Century Gothic" w:hAnsi="Century Gothic" w:cs="Helvetica"/>
          <w:sz w:val="22"/>
          <w:szCs w:val="22"/>
        </w:rPr>
        <w:t xml:space="preserve">received a charitable grant of </w:t>
      </w:r>
      <w:r w:rsidR="005D0354" w:rsidRPr="00B108BD">
        <w:rPr>
          <w:rFonts w:ascii="Century Gothic" w:hAnsi="Century Gothic" w:cs="Helvetica"/>
          <w:sz w:val="22"/>
          <w:szCs w:val="22"/>
        </w:rPr>
        <w:t>$</w:t>
      </w:r>
      <w:r w:rsidR="00B108BD" w:rsidRPr="00B108BD">
        <w:rPr>
          <w:rFonts w:ascii="Century Gothic" w:hAnsi="Century Gothic" w:cs="Helvetica"/>
          <w:sz w:val="22"/>
          <w:szCs w:val="22"/>
        </w:rPr>
        <w:t>6,3</w:t>
      </w:r>
      <w:r w:rsidR="00C77674" w:rsidRPr="00B108BD">
        <w:rPr>
          <w:rFonts w:ascii="Century Gothic" w:hAnsi="Century Gothic" w:cs="Helvetica"/>
          <w:sz w:val="22"/>
          <w:szCs w:val="22"/>
        </w:rPr>
        <w:t>00</w:t>
      </w:r>
      <w:r w:rsidR="00184E32" w:rsidRPr="00B108BD">
        <w:rPr>
          <w:rFonts w:ascii="Century Gothic" w:hAnsi="Century Gothic" w:cs="Helvetica"/>
          <w:sz w:val="22"/>
          <w:szCs w:val="22"/>
        </w:rPr>
        <w:t xml:space="preserve"> </w:t>
      </w:r>
      <w:r w:rsidR="00B108BD" w:rsidRPr="00B108BD">
        <w:rPr>
          <w:rFonts w:ascii="Century Gothic" w:hAnsi="Century Gothic" w:cstheme="minorHAnsi"/>
          <w:sz w:val="22"/>
          <w:szCs w:val="22"/>
        </w:rPr>
        <w:t xml:space="preserve">from </w:t>
      </w:r>
      <w:r w:rsidR="002253FF">
        <w:rPr>
          <w:rFonts w:ascii="Century Gothic" w:hAnsi="Century Gothic" w:cstheme="minorHAnsi"/>
          <w:sz w:val="22"/>
          <w:szCs w:val="22"/>
        </w:rPr>
        <w:t>V</w:t>
      </w:r>
      <w:r w:rsidR="00B108BD" w:rsidRPr="00B108BD">
        <w:rPr>
          <w:rFonts w:ascii="Century Gothic" w:hAnsi="Century Gothic" w:cstheme="minorHAnsi"/>
          <w:sz w:val="22"/>
          <w:szCs w:val="22"/>
        </w:rPr>
        <w:t xml:space="preserve">alero Benefit for Children thanks to the Valero Texas Open golf tournament and associated events.  The </w:t>
      </w:r>
      <w:r w:rsidR="00C77674" w:rsidRPr="00B108BD">
        <w:rPr>
          <w:rFonts w:ascii="Century Gothic" w:hAnsi="Century Gothic" w:cs="Helvetica"/>
          <w:sz w:val="22"/>
          <w:szCs w:val="22"/>
        </w:rPr>
        <w:t xml:space="preserve">funding </w:t>
      </w:r>
      <w:r w:rsidR="00B108BD" w:rsidRPr="00B108BD">
        <w:rPr>
          <w:rFonts w:ascii="Century Gothic" w:hAnsi="Century Gothic" w:cs="Helvetica"/>
          <w:sz w:val="22"/>
          <w:szCs w:val="22"/>
        </w:rPr>
        <w:t xml:space="preserve">will be used </w:t>
      </w:r>
      <w:r w:rsidR="007B13E2" w:rsidRPr="00B108BD">
        <w:rPr>
          <w:rFonts w:ascii="Century Gothic" w:hAnsi="Century Gothic" w:cs="Helvetica"/>
          <w:sz w:val="22"/>
          <w:szCs w:val="22"/>
        </w:rPr>
        <w:t xml:space="preserve">to </w:t>
      </w:r>
      <w:r w:rsidR="00C77674" w:rsidRPr="00B108BD">
        <w:rPr>
          <w:rFonts w:ascii="Century Gothic" w:hAnsi="Century Gothic" w:cs="Helvetica"/>
          <w:sz w:val="22"/>
          <w:szCs w:val="22"/>
        </w:rPr>
        <w:t xml:space="preserve">support and enhance Seasons’ </w:t>
      </w:r>
      <w:r w:rsidR="007B13E2" w:rsidRPr="00B108BD">
        <w:rPr>
          <w:rFonts w:ascii="Century Gothic" w:eastAsiaTheme="minorHAnsi" w:hAnsi="Century Gothic"/>
          <w:sz w:val="22"/>
          <w:szCs w:val="22"/>
        </w:rPr>
        <w:t>School-Based Program</w:t>
      </w:r>
      <w:r w:rsidR="00C77674" w:rsidRPr="00B108BD">
        <w:rPr>
          <w:rFonts w:ascii="Century Gothic" w:eastAsiaTheme="minorHAnsi" w:hAnsi="Century Gothic"/>
          <w:sz w:val="22"/>
          <w:szCs w:val="22"/>
        </w:rPr>
        <w:t xml:space="preserve"> </w:t>
      </w:r>
      <w:r w:rsidR="007B13E2" w:rsidRPr="00B108BD">
        <w:rPr>
          <w:rFonts w:ascii="Century Gothic" w:eastAsiaTheme="minorHAnsi" w:hAnsi="Century Gothic"/>
          <w:sz w:val="22"/>
          <w:szCs w:val="22"/>
        </w:rPr>
        <w:t xml:space="preserve">offered in partnership with </w:t>
      </w:r>
      <w:r w:rsidR="00B108BD" w:rsidRPr="00B108BD">
        <w:rPr>
          <w:rFonts w:ascii="Century Gothic" w:eastAsiaTheme="minorHAnsi" w:hAnsi="Century Gothic"/>
          <w:sz w:val="22"/>
          <w:szCs w:val="22"/>
        </w:rPr>
        <w:t xml:space="preserve">the </w:t>
      </w:r>
      <w:r w:rsidR="00C77674" w:rsidRPr="00B108BD">
        <w:rPr>
          <w:rFonts w:ascii="Century Gothic" w:eastAsiaTheme="minorHAnsi" w:hAnsi="Century Gothic"/>
          <w:sz w:val="22"/>
          <w:szCs w:val="22"/>
        </w:rPr>
        <w:t>Algona</w:t>
      </w:r>
      <w:r w:rsidR="00B108BD" w:rsidRPr="00B108BD">
        <w:rPr>
          <w:rFonts w:ascii="Century Gothic" w:eastAsiaTheme="minorHAnsi" w:hAnsi="Century Gothic"/>
          <w:sz w:val="22"/>
          <w:szCs w:val="22"/>
        </w:rPr>
        <w:t xml:space="preserve"> </w:t>
      </w:r>
      <w:r w:rsidR="00385289" w:rsidRPr="00B108BD">
        <w:rPr>
          <w:rFonts w:ascii="Century Gothic" w:eastAsiaTheme="minorHAnsi" w:hAnsi="Century Gothic"/>
          <w:sz w:val="22"/>
          <w:szCs w:val="22"/>
        </w:rPr>
        <w:t>Community</w:t>
      </w:r>
      <w:r w:rsidR="007B13E2" w:rsidRPr="00B108BD">
        <w:rPr>
          <w:rFonts w:ascii="Century Gothic" w:eastAsiaTheme="minorHAnsi" w:hAnsi="Century Gothic"/>
          <w:sz w:val="22"/>
          <w:szCs w:val="22"/>
        </w:rPr>
        <w:t xml:space="preserve"> School District.</w:t>
      </w:r>
      <w:r w:rsidR="005D0354" w:rsidRPr="00B108BD">
        <w:rPr>
          <w:rFonts w:ascii="Century Gothic" w:hAnsi="Century Gothic" w:cs="Helvetica"/>
          <w:sz w:val="22"/>
          <w:szCs w:val="22"/>
        </w:rPr>
        <w:t xml:space="preserve">  </w:t>
      </w:r>
    </w:p>
    <w:p w14:paraId="4DAB08E6" w14:textId="77777777" w:rsidR="0009465E" w:rsidRDefault="0009465E" w:rsidP="000E3862">
      <w:pPr>
        <w:autoSpaceDE w:val="0"/>
        <w:autoSpaceDN w:val="0"/>
        <w:adjustRightInd w:val="0"/>
        <w:rPr>
          <w:rFonts w:ascii="Century Gothic" w:hAnsi="Century Gothic" w:cs="Helvetica"/>
          <w:sz w:val="22"/>
          <w:szCs w:val="22"/>
        </w:rPr>
      </w:pPr>
    </w:p>
    <w:p w14:paraId="625516FA" w14:textId="460DEBF7" w:rsidR="0009465E" w:rsidRDefault="0009465E" w:rsidP="000E3862">
      <w:pPr>
        <w:autoSpaceDE w:val="0"/>
        <w:autoSpaceDN w:val="0"/>
        <w:adjustRightInd w:val="0"/>
        <w:rPr>
          <w:rFonts w:ascii="Century Gothic" w:hAnsi="Century Gothic" w:cs="Helvetica"/>
          <w:sz w:val="22"/>
          <w:szCs w:val="22"/>
        </w:rPr>
      </w:pPr>
      <w:r w:rsidRPr="0009465E">
        <w:rPr>
          <w:rFonts w:ascii="Century Gothic" w:hAnsi="Century Gothic"/>
          <w:sz w:val="22"/>
          <w:szCs w:val="22"/>
        </w:rPr>
        <w:t xml:space="preserve">“Valero’s generosity </w:t>
      </w:r>
      <w:r w:rsidRPr="0009465E">
        <w:rPr>
          <w:rFonts w:ascii="Century Gothic" w:hAnsi="Century Gothic" w:cs="Helvetica"/>
          <w:sz w:val="22"/>
          <w:szCs w:val="22"/>
        </w:rPr>
        <w:t xml:space="preserve">will allow Seasons </w:t>
      </w:r>
      <w:r w:rsidRPr="0009465E">
        <w:rPr>
          <w:rFonts w:ascii="Century Gothic" w:hAnsi="Century Gothic"/>
          <w:sz w:val="22"/>
          <w:szCs w:val="22"/>
        </w:rPr>
        <w:t xml:space="preserve">to </w:t>
      </w:r>
      <w:r w:rsidRPr="0009465E">
        <w:rPr>
          <w:rFonts w:ascii="Century Gothic" w:eastAsiaTheme="minorHAnsi" w:hAnsi="Century Gothic" w:cs="Poppins-Regular"/>
          <w:color w:val="4F4841"/>
          <w:sz w:val="22"/>
          <w:szCs w:val="22"/>
        </w:rPr>
        <w:t>create trauma informed</w:t>
      </w:r>
      <w:r>
        <w:rPr>
          <w:rFonts w:ascii="Century Gothic" w:eastAsiaTheme="minorHAnsi" w:hAnsi="Century Gothic" w:cs="Poppins-Regular"/>
          <w:color w:val="4F4841"/>
          <w:sz w:val="22"/>
          <w:szCs w:val="22"/>
        </w:rPr>
        <w:t xml:space="preserve"> </w:t>
      </w:r>
      <w:r w:rsidRPr="0009465E">
        <w:rPr>
          <w:rFonts w:ascii="Century Gothic" w:eastAsiaTheme="minorHAnsi" w:hAnsi="Century Gothic" w:cs="Poppins-Regular"/>
          <w:color w:val="4F4841"/>
          <w:sz w:val="22"/>
          <w:szCs w:val="22"/>
        </w:rPr>
        <w:t xml:space="preserve">spaces in each of the </w:t>
      </w:r>
      <w:r>
        <w:rPr>
          <w:rFonts w:ascii="Century Gothic" w:eastAsiaTheme="minorHAnsi" w:hAnsi="Century Gothic" w:cs="Poppins-Regular"/>
          <w:color w:val="4F4841"/>
          <w:sz w:val="22"/>
          <w:szCs w:val="22"/>
        </w:rPr>
        <w:t xml:space="preserve">Algona </w:t>
      </w:r>
      <w:r w:rsidRPr="0009465E">
        <w:rPr>
          <w:rFonts w:ascii="Century Gothic" w:eastAsiaTheme="minorHAnsi" w:hAnsi="Century Gothic" w:cs="Poppins-Regular"/>
          <w:color w:val="4F4841"/>
          <w:sz w:val="22"/>
          <w:szCs w:val="22"/>
        </w:rPr>
        <w:t>elementary school buildings</w:t>
      </w:r>
      <w:r w:rsidR="00B108BD" w:rsidRPr="0009465E">
        <w:rPr>
          <w:rFonts w:ascii="Century Gothic" w:hAnsi="Century Gothic" w:cstheme="minorHAnsi"/>
          <w:sz w:val="22"/>
          <w:szCs w:val="22"/>
        </w:rPr>
        <w:t xml:space="preserve">,” said </w:t>
      </w:r>
      <w:r w:rsidR="00B108BD" w:rsidRPr="0009465E">
        <w:rPr>
          <w:rFonts w:ascii="Century Gothic" w:eastAsiaTheme="minorHAnsi" w:hAnsi="Century Gothic"/>
          <w:sz w:val="22"/>
          <w:szCs w:val="22"/>
        </w:rPr>
        <w:t xml:space="preserve">Michelle Theesfeld, Seasons Center’s </w:t>
      </w:r>
      <w:r w:rsidR="00B108BD" w:rsidRPr="0009465E">
        <w:rPr>
          <w:rFonts w:ascii="Century Gothic" w:hAnsi="Century Gothic"/>
          <w:sz w:val="22"/>
          <w:szCs w:val="22"/>
        </w:rPr>
        <w:t>Director of School Based Services.</w:t>
      </w:r>
      <w:r>
        <w:rPr>
          <w:rFonts w:ascii="Century Gothic" w:hAnsi="Century Gothic"/>
          <w:sz w:val="22"/>
          <w:szCs w:val="22"/>
        </w:rPr>
        <w:t xml:space="preserve">  “</w:t>
      </w:r>
      <w:r w:rsidR="000E3862" w:rsidRPr="0009465E">
        <w:rPr>
          <w:rFonts w:ascii="Century Gothic" w:eastAsiaTheme="minorHAnsi" w:hAnsi="Century Gothic" w:cs="Poppins-Regular"/>
          <w:color w:val="4F4841"/>
          <w:sz w:val="22"/>
          <w:szCs w:val="22"/>
        </w:rPr>
        <w:t>Research shows that providing</w:t>
      </w:r>
      <w:r>
        <w:rPr>
          <w:rFonts w:ascii="Century Gothic" w:eastAsiaTheme="minorHAnsi" w:hAnsi="Century Gothic" w:cs="Poppins-Regular"/>
          <w:color w:val="4F4841"/>
          <w:sz w:val="22"/>
          <w:szCs w:val="22"/>
        </w:rPr>
        <w:t xml:space="preserve"> </w:t>
      </w:r>
      <w:r w:rsidR="000E3862" w:rsidRPr="0009465E">
        <w:rPr>
          <w:rFonts w:ascii="Century Gothic" w:eastAsiaTheme="minorHAnsi" w:hAnsi="Century Gothic" w:cs="Poppins-Regular"/>
          <w:color w:val="4F4841"/>
          <w:sz w:val="22"/>
          <w:szCs w:val="22"/>
        </w:rPr>
        <w:t xml:space="preserve">space that is open, safe, and secure while also being </w:t>
      </w:r>
      <w:r>
        <w:rPr>
          <w:rFonts w:ascii="Century Gothic" w:eastAsiaTheme="minorHAnsi" w:hAnsi="Century Gothic" w:cs="Poppins-Regular"/>
          <w:color w:val="4F4841"/>
          <w:sz w:val="22"/>
          <w:szCs w:val="22"/>
        </w:rPr>
        <w:t>d</w:t>
      </w:r>
      <w:r w:rsidR="000E3862" w:rsidRPr="0009465E">
        <w:rPr>
          <w:rFonts w:ascii="Century Gothic" w:eastAsiaTheme="minorHAnsi" w:hAnsi="Century Gothic" w:cs="Poppins-Regular"/>
          <w:color w:val="4F4841"/>
          <w:sz w:val="22"/>
          <w:szCs w:val="22"/>
        </w:rPr>
        <w:t>evelopmentally appropriate</w:t>
      </w:r>
      <w:r>
        <w:rPr>
          <w:rFonts w:ascii="Century Gothic" w:eastAsiaTheme="minorHAnsi" w:hAnsi="Century Gothic" w:cs="Poppins-Regular"/>
          <w:color w:val="4F4841"/>
          <w:sz w:val="22"/>
          <w:szCs w:val="22"/>
        </w:rPr>
        <w:t xml:space="preserve"> </w:t>
      </w:r>
      <w:r w:rsidR="000E3862" w:rsidRPr="0009465E">
        <w:rPr>
          <w:rFonts w:ascii="Century Gothic" w:eastAsiaTheme="minorHAnsi" w:hAnsi="Century Gothic" w:cs="Poppins-Regular"/>
          <w:color w:val="4F4841"/>
          <w:sz w:val="22"/>
          <w:szCs w:val="22"/>
        </w:rPr>
        <w:t>fosters a sense of security and helps aid in the</w:t>
      </w:r>
      <w:r>
        <w:rPr>
          <w:rFonts w:ascii="Century Gothic" w:eastAsiaTheme="minorHAnsi" w:hAnsi="Century Gothic" w:cs="Poppins-Regular"/>
          <w:color w:val="4F4841"/>
          <w:sz w:val="22"/>
          <w:szCs w:val="22"/>
        </w:rPr>
        <w:t xml:space="preserve"> </w:t>
      </w:r>
      <w:r w:rsidR="000E3862" w:rsidRPr="0009465E">
        <w:rPr>
          <w:rFonts w:ascii="Century Gothic" w:eastAsiaTheme="minorHAnsi" w:hAnsi="Century Gothic" w:cs="Poppins-Regular"/>
          <w:color w:val="4F4841"/>
          <w:sz w:val="22"/>
          <w:szCs w:val="22"/>
        </w:rPr>
        <w:t>development of emotional security and resilience.</w:t>
      </w:r>
      <w:r>
        <w:rPr>
          <w:rFonts w:ascii="Century Gothic" w:eastAsiaTheme="minorHAnsi" w:hAnsi="Century Gothic" w:cs="Poppins-Regular"/>
          <w:color w:val="4F4841"/>
          <w:sz w:val="22"/>
          <w:szCs w:val="22"/>
        </w:rPr>
        <w:t xml:space="preserve">  </w:t>
      </w:r>
      <w:r w:rsidRPr="0009465E">
        <w:rPr>
          <w:rFonts w:ascii="Century Gothic" w:hAnsi="Century Gothic" w:cstheme="minorHAnsi"/>
          <w:sz w:val="22"/>
          <w:szCs w:val="22"/>
        </w:rPr>
        <w:t>Valero is making a difference in communities across the United States.  We are grateful for their support and desire to help children in Kossuth County</w:t>
      </w:r>
      <w:r w:rsidR="000A2C91">
        <w:rPr>
          <w:rFonts w:ascii="Century Gothic" w:hAnsi="Century Gothic" w:cstheme="minorHAnsi"/>
          <w:sz w:val="22"/>
          <w:szCs w:val="22"/>
        </w:rPr>
        <w:t xml:space="preserve">, </w:t>
      </w:r>
      <w:r w:rsidRPr="0009465E">
        <w:rPr>
          <w:rFonts w:ascii="Century Gothic" w:hAnsi="Century Gothic" w:cstheme="minorHAnsi"/>
          <w:sz w:val="22"/>
          <w:szCs w:val="22"/>
        </w:rPr>
        <w:t>specifically within the Algona School District</w:t>
      </w:r>
      <w:r>
        <w:rPr>
          <w:rFonts w:ascii="Century Gothic" w:hAnsi="Century Gothic" w:cstheme="minorHAnsi"/>
          <w:sz w:val="22"/>
          <w:szCs w:val="22"/>
        </w:rPr>
        <w:t>.”</w:t>
      </w:r>
    </w:p>
    <w:p w14:paraId="6958A184" w14:textId="45DDA88A" w:rsidR="0009465E" w:rsidRPr="0097662E" w:rsidRDefault="0009465E" w:rsidP="000E3862">
      <w:pPr>
        <w:autoSpaceDE w:val="0"/>
        <w:autoSpaceDN w:val="0"/>
        <w:adjustRightInd w:val="0"/>
        <w:rPr>
          <w:rFonts w:ascii="Century Gothic" w:hAnsi="Century Gothic" w:cs="Helvetica"/>
          <w:sz w:val="22"/>
          <w:szCs w:val="22"/>
        </w:rPr>
      </w:pPr>
    </w:p>
    <w:p w14:paraId="3DC795BB" w14:textId="344B5FA9" w:rsidR="00AB0AB1" w:rsidRDefault="00D90F78" w:rsidP="00B10198">
      <w:pPr>
        <w:autoSpaceDE w:val="0"/>
        <w:autoSpaceDN w:val="0"/>
        <w:adjustRightInd w:val="0"/>
        <w:rPr>
          <w:rFonts w:ascii="Century Gothic" w:hAnsi="Century Gothic"/>
          <w:sz w:val="22"/>
          <w:szCs w:val="22"/>
        </w:rPr>
      </w:pPr>
      <w:r w:rsidRPr="00B10198">
        <w:rPr>
          <w:rFonts w:ascii="Century Gothic" w:eastAsiaTheme="minorHAnsi" w:hAnsi="Century Gothic"/>
          <w:sz w:val="22"/>
          <w:szCs w:val="22"/>
        </w:rPr>
        <w:t xml:space="preserve">Seasons Center’s </w:t>
      </w:r>
      <w:r w:rsidR="007B13E2" w:rsidRPr="00B10198">
        <w:rPr>
          <w:rFonts w:ascii="Century Gothic" w:eastAsiaTheme="minorHAnsi" w:hAnsi="Century Gothic"/>
          <w:sz w:val="22"/>
          <w:szCs w:val="22"/>
        </w:rPr>
        <w:t>School-Based program is designed to support the social, emotional, and behavioral health of all students with a special emphasis on those students needing individualized services.</w:t>
      </w:r>
      <w:r w:rsidR="000E3862">
        <w:rPr>
          <w:rFonts w:ascii="Century Gothic" w:eastAsiaTheme="minorHAnsi" w:hAnsi="Century Gothic"/>
          <w:sz w:val="22"/>
          <w:szCs w:val="22"/>
        </w:rPr>
        <w:t xml:space="preserve">  Seasons</w:t>
      </w:r>
      <w:r w:rsidR="0009465E">
        <w:rPr>
          <w:rFonts w:ascii="Century Gothic" w:eastAsiaTheme="minorHAnsi" w:hAnsi="Century Gothic"/>
          <w:sz w:val="22"/>
          <w:szCs w:val="22"/>
        </w:rPr>
        <w:t>’</w:t>
      </w:r>
      <w:r w:rsidR="000E3862">
        <w:rPr>
          <w:rFonts w:ascii="Century Gothic" w:eastAsiaTheme="minorHAnsi" w:hAnsi="Century Gothic"/>
          <w:sz w:val="22"/>
          <w:szCs w:val="22"/>
        </w:rPr>
        <w:t xml:space="preserve"> </w:t>
      </w:r>
      <w:r w:rsidR="0009465E">
        <w:rPr>
          <w:rFonts w:ascii="Century Gothic" w:eastAsiaTheme="minorHAnsi" w:hAnsi="Century Gothic"/>
          <w:sz w:val="22"/>
          <w:szCs w:val="22"/>
        </w:rPr>
        <w:t xml:space="preserve">School-Based </w:t>
      </w:r>
      <w:r w:rsidR="000E3862">
        <w:rPr>
          <w:rFonts w:ascii="Century Gothic" w:eastAsiaTheme="minorHAnsi" w:hAnsi="Century Gothic"/>
          <w:sz w:val="22"/>
          <w:szCs w:val="22"/>
        </w:rPr>
        <w:t>Therapist</w:t>
      </w:r>
      <w:r w:rsidR="0009465E">
        <w:rPr>
          <w:rFonts w:ascii="Century Gothic" w:eastAsiaTheme="minorHAnsi" w:hAnsi="Century Gothic"/>
          <w:sz w:val="22"/>
          <w:szCs w:val="22"/>
        </w:rPr>
        <w:t>s</w:t>
      </w:r>
      <w:r w:rsidR="000E3862">
        <w:rPr>
          <w:rFonts w:ascii="Century Gothic" w:eastAsiaTheme="minorHAnsi" w:hAnsi="Century Gothic"/>
          <w:sz w:val="22"/>
          <w:szCs w:val="22"/>
        </w:rPr>
        <w:t xml:space="preserve"> and Youth Service Workers address i</w:t>
      </w:r>
      <w:r w:rsidR="003D0993" w:rsidRPr="00B10198">
        <w:rPr>
          <w:rFonts w:ascii="Century Gothic" w:eastAsiaTheme="minorHAnsi" w:hAnsi="Century Gothic"/>
          <w:sz w:val="22"/>
          <w:szCs w:val="22"/>
        </w:rPr>
        <w:t>ssues such as depression, isolation, anxiety, stress, bullying, and anger management</w:t>
      </w:r>
      <w:r w:rsidR="003D0993">
        <w:rPr>
          <w:rFonts w:ascii="Century Gothic" w:eastAsiaTheme="minorHAnsi" w:hAnsi="Century Gothic"/>
          <w:sz w:val="22"/>
          <w:szCs w:val="22"/>
        </w:rPr>
        <w:t xml:space="preserve"> </w:t>
      </w:r>
      <w:r w:rsidR="000E3862">
        <w:rPr>
          <w:rFonts w:ascii="Century Gothic" w:eastAsiaTheme="minorHAnsi" w:hAnsi="Century Gothic"/>
          <w:sz w:val="22"/>
          <w:szCs w:val="22"/>
        </w:rPr>
        <w:t>and offer s</w:t>
      </w:r>
      <w:r w:rsidR="003D0993">
        <w:rPr>
          <w:rFonts w:ascii="Century Gothic" w:eastAsiaTheme="minorHAnsi" w:hAnsi="Century Gothic"/>
          <w:sz w:val="22"/>
          <w:szCs w:val="22"/>
        </w:rPr>
        <w:t xml:space="preserve">upport </w:t>
      </w:r>
      <w:r w:rsidR="003D0993" w:rsidRPr="00B10198">
        <w:rPr>
          <w:rFonts w:ascii="Century Gothic" w:eastAsiaTheme="minorHAnsi" w:hAnsi="Century Gothic"/>
          <w:sz w:val="22"/>
          <w:szCs w:val="22"/>
        </w:rPr>
        <w:t xml:space="preserve">programs such as </w:t>
      </w:r>
      <w:r w:rsidR="003D0993" w:rsidRPr="00B10198">
        <w:rPr>
          <w:rFonts w:ascii="Century Gothic" w:hAnsi="Century Gothic"/>
          <w:sz w:val="22"/>
          <w:szCs w:val="22"/>
        </w:rPr>
        <w:t>Behavioral Health Intervention Services (BHIS) and special group activities.</w:t>
      </w:r>
    </w:p>
    <w:p w14:paraId="5D858DD2" w14:textId="679E9D1C" w:rsidR="00A25FB5" w:rsidRDefault="00A25FB5" w:rsidP="00B10198">
      <w:pPr>
        <w:autoSpaceDE w:val="0"/>
        <w:autoSpaceDN w:val="0"/>
        <w:adjustRightInd w:val="0"/>
        <w:rPr>
          <w:rFonts w:ascii="Century Gothic" w:eastAsiaTheme="minorHAnsi" w:hAnsi="Century Gothic"/>
          <w:sz w:val="22"/>
          <w:szCs w:val="22"/>
        </w:rPr>
      </w:pPr>
    </w:p>
    <w:p w14:paraId="7F4B1E4D" w14:textId="31D871D1" w:rsidR="00313785" w:rsidRDefault="00313785" w:rsidP="00AB0AB1">
      <w:pPr>
        <w:autoSpaceDE w:val="0"/>
        <w:autoSpaceDN w:val="0"/>
        <w:adjustRightInd w:val="0"/>
        <w:rPr>
          <w:rStyle w:val="jsgrdq"/>
          <w:rFonts w:ascii="Century Gothic" w:hAnsi="Century Gothic"/>
          <w:bCs/>
          <w:color w:val="000000"/>
          <w:sz w:val="22"/>
          <w:szCs w:val="22"/>
        </w:rPr>
      </w:pPr>
      <w:r w:rsidRPr="00B10198">
        <w:rPr>
          <w:rFonts w:ascii="Century Gothic" w:hAnsi="Century Gothic" w:cs="Helvetica"/>
          <w:sz w:val="22"/>
          <w:szCs w:val="22"/>
        </w:rPr>
        <w:t xml:space="preserve">If you feel your child could benefit from school-based services, please reach out to Seasons Center at </w:t>
      </w:r>
      <w:r w:rsidRPr="00B10198">
        <w:rPr>
          <w:rStyle w:val="jsgrdq"/>
          <w:rFonts w:ascii="Century Gothic" w:hAnsi="Century Gothic"/>
          <w:bCs/>
          <w:color w:val="000000"/>
          <w:sz w:val="22"/>
          <w:szCs w:val="22"/>
        </w:rPr>
        <w:t>schoolbasedservices@seasonscenter.org</w:t>
      </w:r>
      <w:r w:rsidRPr="00B10198">
        <w:rPr>
          <w:rFonts w:ascii="Century Gothic" w:hAnsi="Century Gothic" w:cs="Helvetica"/>
          <w:sz w:val="22"/>
          <w:szCs w:val="22"/>
        </w:rPr>
        <w:t xml:space="preserve"> or visit </w:t>
      </w:r>
      <w:hyperlink r:id="rId6" w:history="1">
        <w:r w:rsidR="0097662E" w:rsidRPr="007C0BF6">
          <w:rPr>
            <w:rStyle w:val="Hyperlink"/>
            <w:rFonts w:ascii="Century Gothic" w:hAnsi="Century Gothic"/>
            <w:bCs/>
            <w:sz w:val="22"/>
            <w:szCs w:val="22"/>
          </w:rPr>
          <w:t>www.seasonscenter.org/school-based-services</w:t>
        </w:r>
      </w:hyperlink>
      <w:r w:rsidRPr="00B10198">
        <w:rPr>
          <w:rStyle w:val="jsgrdq"/>
          <w:rFonts w:ascii="Century Gothic" w:hAnsi="Century Gothic"/>
          <w:bCs/>
          <w:color w:val="000000"/>
          <w:sz w:val="22"/>
          <w:szCs w:val="22"/>
        </w:rPr>
        <w:t>.</w:t>
      </w:r>
    </w:p>
    <w:p w14:paraId="4DD3C017" w14:textId="579329C7" w:rsidR="0097662E" w:rsidRDefault="0097662E" w:rsidP="00AB0AB1">
      <w:pPr>
        <w:autoSpaceDE w:val="0"/>
        <w:autoSpaceDN w:val="0"/>
        <w:adjustRightInd w:val="0"/>
        <w:rPr>
          <w:rFonts w:ascii="Century Gothic" w:hAnsi="Century Gothic" w:cs="Helvetica"/>
          <w:sz w:val="22"/>
          <w:szCs w:val="22"/>
        </w:rPr>
      </w:pPr>
    </w:p>
    <w:p w14:paraId="508E18A2" w14:textId="77777777" w:rsidR="0097662E" w:rsidRPr="0097662E" w:rsidRDefault="0097662E" w:rsidP="0097662E">
      <w:pPr>
        <w:rPr>
          <w:rFonts w:ascii="Century Gothic" w:hAnsi="Century Gothic"/>
          <w:iCs/>
          <w:sz w:val="22"/>
          <w:szCs w:val="22"/>
        </w:rPr>
      </w:pPr>
      <w:r w:rsidRPr="0097662E">
        <w:rPr>
          <w:rFonts w:ascii="Century Gothic" w:hAnsi="Century Gothic"/>
          <w:iCs/>
          <w:sz w:val="22"/>
          <w:szCs w:val="22"/>
        </w:rPr>
        <w:t xml:space="preserve">Due to the incredible generosity of Valero’s business partners, donors and sponsors, more than $22 million in net proceeds from the Valero Texas Open will be distributed to </w:t>
      </w:r>
      <w:r w:rsidRPr="0097662E">
        <w:rPr>
          <w:rFonts w:ascii="Century Gothic" w:hAnsi="Century Gothic"/>
          <w:iCs/>
          <w:sz w:val="22"/>
          <w:szCs w:val="22"/>
        </w:rPr>
        <w:lastRenderedPageBreak/>
        <w:t>agencies across the United States, supporting the work of hundreds of charity partners like</w:t>
      </w:r>
      <w:r>
        <w:rPr>
          <w:rFonts w:ascii="Century Gothic" w:hAnsi="Century Gothic"/>
          <w:iCs/>
          <w:sz w:val="22"/>
          <w:szCs w:val="22"/>
        </w:rPr>
        <w:t xml:space="preserve"> Seasons Center.  </w:t>
      </w:r>
      <w:r w:rsidRPr="0097662E">
        <w:rPr>
          <w:rFonts w:ascii="Century Gothic" w:hAnsi="Century Gothic"/>
          <w:iCs/>
          <w:sz w:val="22"/>
          <w:szCs w:val="22"/>
        </w:rPr>
        <w:t xml:space="preserve"> </w:t>
      </w:r>
    </w:p>
    <w:p w14:paraId="0110C668" w14:textId="77777777" w:rsidR="007B13E2" w:rsidRPr="00B10198" w:rsidRDefault="007B13E2" w:rsidP="00B15B8E">
      <w:pPr>
        <w:autoSpaceDE w:val="0"/>
        <w:autoSpaceDN w:val="0"/>
        <w:adjustRightInd w:val="0"/>
        <w:rPr>
          <w:rFonts w:ascii="Century Gothic" w:eastAsiaTheme="minorHAnsi" w:hAnsi="Century Gothic" w:cs="Cambria"/>
          <w:sz w:val="22"/>
          <w:szCs w:val="22"/>
        </w:rPr>
      </w:pPr>
    </w:p>
    <w:p w14:paraId="71D1AF76" w14:textId="77777777" w:rsidR="005D3C47" w:rsidRPr="00B10198" w:rsidRDefault="005D3C47" w:rsidP="00E00873">
      <w:pPr>
        <w:rPr>
          <w:rFonts w:ascii="Century Gothic" w:hAnsi="Century Gothic" w:cs="Arial"/>
          <w:b/>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7"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8"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Poppi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75EF5"/>
    <w:rsid w:val="00086AF6"/>
    <w:rsid w:val="0009465E"/>
    <w:rsid w:val="000A2C91"/>
    <w:rsid w:val="000E3862"/>
    <w:rsid w:val="0010455E"/>
    <w:rsid w:val="00110495"/>
    <w:rsid w:val="001639BC"/>
    <w:rsid w:val="00184E32"/>
    <w:rsid w:val="00191DC9"/>
    <w:rsid w:val="001B422B"/>
    <w:rsid w:val="001C1A8F"/>
    <w:rsid w:val="001C4B0D"/>
    <w:rsid w:val="001D4894"/>
    <w:rsid w:val="002253FF"/>
    <w:rsid w:val="0026639E"/>
    <w:rsid w:val="0027626C"/>
    <w:rsid w:val="00290033"/>
    <w:rsid w:val="002A6E53"/>
    <w:rsid w:val="00302EFB"/>
    <w:rsid w:val="00313785"/>
    <w:rsid w:val="00314399"/>
    <w:rsid w:val="00320096"/>
    <w:rsid w:val="00332FB2"/>
    <w:rsid w:val="00385289"/>
    <w:rsid w:val="00385622"/>
    <w:rsid w:val="00387104"/>
    <w:rsid w:val="003C4B2E"/>
    <w:rsid w:val="003D0993"/>
    <w:rsid w:val="003D66FC"/>
    <w:rsid w:val="00434CD2"/>
    <w:rsid w:val="004546D4"/>
    <w:rsid w:val="00491EDE"/>
    <w:rsid w:val="004F5A81"/>
    <w:rsid w:val="0054574A"/>
    <w:rsid w:val="0054693D"/>
    <w:rsid w:val="005D0354"/>
    <w:rsid w:val="005D24A2"/>
    <w:rsid w:val="005D3C47"/>
    <w:rsid w:val="005F5E1E"/>
    <w:rsid w:val="00600EA0"/>
    <w:rsid w:val="00661F57"/>
    <w:rsid w:val="006E1EBC"/>
    <w:rsid w:val="0071230D"/>
    <w:rsid w:val="00712F38"/>
    <w:rsid w:val="00733CAF"/>
    <w:rsid w:val="0074582D"/>
    <w:rsid w:val="007A04DF"/>
    <w:rsid w:val="007B13E2"/>
    <w:rsid w:val="007D6260"/>
    <w:rsid w:val="007E1DEC"/>
    <w:rsid w:val="00873E5B"/>
    <w:rsid w:val="00956F3F"/>
    <w:rsid w:val="009650CB"/>
    <w:rsid w:val="0097662E"/>
    <w:rsid w:val="0099776F"/>
    <w:rsid w:val="009A6B19"/>
    <w:rsid w:val="00A25FB5"/>
    <w:rsid w:val="00A31BDF"/>
    <w:rsid w:val="00AB0AB1"/>
    <w:rsid w:val="00AB19FA"/>
    <w:rsid w:val="00AB61BD"/>
    <w:rsid w:val="00B0061F"/>
    <w:rsid w:val="00B10198"/>
    <w:rsid w:val="00B108BD"/>
    <w:rsid w:val="00B12D4E"/>
    <w:rsid w:val="00B15B8E"/>
    <w:rsid w:val="00B46557"/>
    <w:rsid w:val="00BC28A5"/>
    <w:rsid w:val="00BD6C5F"/>
    <w:rsid w:val="00BF278A"/>
    <w:rsid w:val="00C370E1"/>
    <w:rsid w:val="00C77674"/>
    <w:rsid w:val="00CA313B"/>
    <w:rsid w:val="00CE0145"/>
    <w:rsid w:val="00CE567A"/>
    <w:rsid w:val="00D15A5E"/>
    <w:rsid w:val="00D42718"/>
    <w:rsid w:val="00D51DD6"/>
    <w:rsid w:val="00D6397A"/>
    <w:rsid w:val="00D90F78"/>
    <w:rsid w:val="00DC5102"/>
    <w:rsid w:val="00E00873"/>
    <w:rsid w:val="00E113F2"/>
    <w:rsid w:val="00E8189E"/>
    <w:rsid w:val="00E8652C"/>
    <w:rsid w:val="00EC729B"/>
    <w:rsid w:val="00F51B43"/>
    <w:rsid w:val="00F7182B"/>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64216081">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era.org" TargetMode="External"/><Relationship Id="rId3" Type="http://schemas.openxmlformats.org/officeDocument/2006/relationships/settings" Target="settings.xml"/><Relationship Id="rId7" Type="http://schemas.openxmlformats.org/officeDocument/2006/relationships/hyperlink" Target="http://www.seasonscenter.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school-based-service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35E25-07B7-4921-95DE-D24E3FB6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6</cp:revision>
  <dcterms:created xsi:type="dcterms:W3CDTF">2022-12-21T15:51:00Z</dcterms:created>
  <dcterms:modified xsi:type="dcterms:W3CDTF">2022-12-22T20:48:00Z</dcterms:modified>
</cp:coreProperties>
</file>