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5A484" w14:textId="50EB51F2" w:rsidR="00E00873" w:rsidRDefault="00E00873" w:rsidP="00E00873">
      <w:pPr>
        <w:jc w:val="center"/>
        <w:rPr>
          <w:rFonts w:ascii="Century Gothic" w:hAnsi="Century Gothic"/>
          <w:b/>
          <w:sz w:val="72"/>
        </w:rPr>
      </w:pPr>
      <w:r>
        <w:rPr>
          <w:noProof/>
        </w:rPr>
        <w:drawing>
          <wp:inline distT="0" distB="0" distL="0" distR="0" wp14:anchorId="4F3A78A1" wp14:editId="1132A3F0">
            <wp:extent cx="5943600" cy="114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t="42599" b="42542"/>
                    <a:stretch>
                      <a:fillRect/>
                    </a:stretch>
                  </pic:blipFill>
                  <pic:spPr bwMode="auto">
                    <a:xfrm>
                      <a:off x="0" y="0"/>
                      <a:ext cx="5943600" cy="1143000"/>
                    </a:xfrm>
                    <a:prstGeom prst="rect">
                      <a:avLst/>
                    </a:prstGeom>
                    <a:noFill/>
                    <a:ln>
                      <a:noFill/>
                    </a:ln>
                  </pic:spPr>
                </pic:pic>
              </a:graphicData>
            </a:graphic>
          </wp:inline>
        </w:drawing>
      </w:r>
      <w:r>
        <w:rPr>
          <w:rFonts w:ascii="Century Gothic" w:hAnsi="Century Gothic"/>
          <w:b/>
          <w:sz w:val="72"/>
        </w:rPr>
        <w:t>NEWS RELEASE</w:t>
      </w:r>
      <w:bookmarkStart w:id="0" w:name="_GoBack"/>
      <w:bookmarkEnd w:id="0"/>
    </w:p>
    <w:p w14:paraId="1D824B4E" w14:textId="2111F94F" w:rsidR="00385289" w:rsidRPr="0099776F" w:rsidRDefault="00385289" w:rsidP="00385289">
      <w:pPr>
        <w:jc w:val="center"/>
        <w:rPr>
          <w:rFonts w:ascii="Century Gothic" w:hAnsi="Century Gothic"/>
          <w:sz w:val="22"/>
          <w:szCs w:val="22"/>
        </w:rPr>
      </w:pPr>
      <w:r w:rsidRPr="0099776F">
        <w:rPr>
          <w:rFonts w:ascii="Century Gothic" w:hAnsi="Century Gothic"/>
          <w:sz w:val="22"/>
          <w:szCs w:val="22"/>
        </w:rPr>
        <w:t xml:space="preserve">For more information, contact </w:t>
      </w:r>
      <w:r>
        <w:rPr>
          <w:rFonts w:ascii="Century Gothic" w:hAnsi="Century Gothic"/>
          <w:sz w:val="22"/>
          <w:szCs w:val="22"/>
        </w:rPr>
        <w:t>Sarah Heinrichs</w:t>
      </w:r>
      <w:r w:rsidR="00B45246">
        <w:rPr>
          <w:rFonts w:ascii="Century Gothic" w:hAnsi="Century Gothic"/>
          <w:sz w:val="22"/>
          <w:szCs w:val="22"/>
        </w:rPr>
        <w:t>-</w:t>
      </w:r>
      <w:proofErr w:type="spellStart"/>
      <w:r w:rsidR="00B45246">
        <w:rPr>
          <w:rFonts w:ascii="Century Gothic" w:hAnsi="Century Gothic"/>
          <w:sz w:val="22"/>
          <w:szCs w:val="22"/>
        </w:rPr>
        <w:t>Wurm</w:t>
      </w:r>
      <w:proofErr w:type="spellEnd"/>
      <w:r>
        <w:rPr>
          <w:rFonts w:ascii="Century Gothic" w:hAnsi="Century Gothic"/>
          <w:sz w:val="22"/>
          <w:szCs w:val="22"/>
        </w:rPr>
        <w:t>, Grants Project Administrator</w:t>
      </w:r>
    </w:p>
    <w:p w14:paraId="2A8FB432" w14:textId="77777777" w:rsidR="00385289" w:rsidRDefault="00385289" w:rsidP="00385289">
      <w:pPr>
        <w:jc w:val="center"/>
        <w:rPr>
          <w:rFonts w:ascii="Century Gothic" w:hAnsi="Century Gothic" w:cs="Arial"/>
          <w:bCs/>
          <w:sz w:val="22"/>
          <w:szCs w:val="22"/>
        </w:rPr>
      </w:pPr>
      <w:r w:rsidRPr="0074582D">
        <w:rPr>
          <w:rFonts w:ascii="Century Gothic" w:hAnsi="Century Gothic"/>
          <w:sz w:val="22"/>
          <w:szCs w:val="22"/>
        </w:rPr>
        <w:t xml:space="preserve">Phone: </w:t>
      </w:r>
      <w:r w:rsidRPr="0074582D">
        <w:rPr>
          <w:rFonts w:ascii="Century Gothic" w:hAnsi="Century Gothic" w:cs="Calibri"/>
          <w:sz w:val="22"/>
          <w:szCs w:val="22"/>
        </w:rPr>
        <w:t>712-262-2922 x</w:t>
      </w:r>
      <w:r>
        <w:rPr>
          <w:rFonts w:ascii="Century Gothic" w:hAnsi="Century Gothic" w:cs="Calibri"/>
          <w:sz w:val="22"/>
          <w:szCs w:val="22"/>
        </w:rPr>
        <w:t xml:space="preserve">1096 </w:t>
      </w:r>
      <w:r w:rsidRPr="0099776F">
        <w:rPr>
          <w:rFonts w:ascii="Century Gothic" w:hAnsi="Century Gothic" w:cs="Arial"/>
          <w:bCs/>
          <w:sz w:val="22"/>
          <w:szCs w:val="22"/>
        </w:rPr>
        <w:t xml:space="preserve">| E-mail: </w:t>
      </w:r>
      <w:r>
        <w:rPr>
          <w:rFonts w:ascii="Century Gothic" w:hAnsi="Century Gothic" w:cs="Arial"/>
          <w:bCs/>
          <w:sz w:val="22"/>
          <w:szCs w:val="22"/>
        </w:rPr>
        <w:t>sheinrichs</w:t>
      </w:r>
      <w:r w:rsidRPr="0099776F">
        <w:rPr>
          <w:rFonts w:ascii="Century Gothic" w:hAnsi="Century Gothic" w:cs="Arial"/>
          <w:bCs/>
          <w:sz w:val="22"/>
          <w:szCs w:val="22"/>
        </w:rPr>
        <w:t>@seasonscenter.org</w:t>
      </w:r>
    </w:p>
    <w:p w14:paraId="46B6AD1B" w14:textId="77777777" w:rsidR="00E00873" w:rsidRDefault="00E00873" w:rsidP="00E00873">
      <w:r>
        <w:rPr>
          <w:rFonts w:ascii="Century Gothic" w:hAnsi="Century Gothic" w:cs="Arial"/>
          <w:bCs/>
          <w:sz w:val="22"/>
          <w:szCs w:val="22"/>
        </w:rPr>
        <w:t>________________________________________________________________________________</w:t>
      </w:r>
    </w:p>
    <w:p w14:paraId="691BC34A" w14:textId="77777777" w:rsidR="0099776F" w:rsidRDefault="0099776F" w:rsidP="00E00873">
      <w:pPr>
        <w:rPr>
          <w:rFonts w:ascii="Century Gothic" w:hAnsi="Century Gothic" w:cs="Arial"/>
          <w:bCs/>
          <w:sz w:val="22"/>
          <w:szCs w:val="22"/>
        </w:rPr>
      </w:pPr>
    </w:p>
    <w:p w14:paraId="691FEFF5" w14:textId="2A687FE1" w:rsidR="00E00873" w:rsidRDefault="00A5427F" w:rsidP="00E00873">
      <w:pPr>
        <w:pStyle w:val="NoSpacing"/>
        <w:rPr>
          <w:rFonts w:ascii="Century Gothic" w:hAnsi="Century Gothic" w:cs="Times New Roman"/>
          <w:b/>
        </w:rPr>
      </w:pPr>
      <w:r>
        <w:rPr>
          <w:rFonts w:ascii="Century Gothic" w:hAnsi="Century Gothic" w:cs="Times New Roman"/>
          <w:b/>
        </w:rPr>
        <w:t xml:space="preserve">January </w:t>
      </w:r>
      <w:r w:rsidR="00A849A5">
        <w:rPr>
          <w:rFonts w:ascii="Century Gothic" w:hAnsi="Century Gothic" w:cs="Times New Roman"/>
          <w:b/>
        </w:rPr>
        <w:t>3</w:t>
      </w:r>
      <w:r>
        <w:rPr>
          <w:rFonts w:ascii="Century Gothic" w:hAnsi="Century Gothic" w:cs="Times New Roman"/>
          <w:b/>
        </w:rPr>
        <w:t>, 2023</w:t>
      </w:r>
    </w:p>
    <w:p w14:paraId="0945706F" w14:textId="77777777" w:rsidR="00E00873" w:rsidRDefault="00E00873" w:rsidP="00E00873">
      <w:pPr>
        <w:pStyle w:val="NoSpacing"/>
        <w:rPr>
          <w:rFonts w:ascii="Century Gothic" w:hAnsi="Century Gothic" w:cs="Times New Roman"/>
          <w:b/>
        </w:rPr>
      </w:pPr>
      <w:r>
        <w:rPr>
          <w:rFonts w:ascii="Century Gothic" w:hAnsi="Century Gothic" w:cs="Times New Roman"/>
          <w:b/>
        </w:rPr>
        <w:tab/>
      </w:r>
    </w:p>
    <w:p w14:paraId="47F7116A" w14:textId="77777777" w:rsidR="00E00873" w:rsidRPr="00D90F78" w:rsidRDefault="00E00873" w:rsidP="00E00873">
      <w:pPr>
        <w:pStyle w:val="NoSpacing"/>
        <w:rPr>
          <w:rFonts w:ascii="Century Gothic" w:hAnsi="Century Gothic" w:cs="Times New Roman"/>
          <w:b/>
        </w:rPr>
      </w:pPr>
      <w:r w:rsidRPr="00D90F78">
        <w:rPr>
          <w:rFonts w:ascii="Century Gothic" w:hAnsi="Century Gothic" w:cs="Times New Roman"/>
          <w:b/>
        </w:rPr>
        <w:t>FOR IMMEDIATE RELEASE</w:t>
      </w:r>
    </w:p>
    <w:p w14:paraId="6C63E719" w14:textId="77777777" w:rsidR="00E00873" w:rsidRPr="00D90F78" w:rsidRDefault="00E00873" w:rsidP="00E00873">
      <w:pPr>
        <w:jc w:val="center"/>
        <w:rPr>
          <w:rFonts w:ascii="Century Gothic" w:eastAsiaTheme="minorHAnsi" w:hAnsi="Century Gothic"/>
          <w:b/>
          <w:sz w:val="22"/>
          <w:szCs w:val="22"/>
        </w:rPr>
      </w:pPr>
    </w:p>
    <w:p w14:paraId="1DB41009" w14:textId="35CE5C85" w:rsidR="003C4B2E" w:rsidRPr="00D90F78" w:rsidRDefault="00E00873" w:rsidP="00E00873">
      <w:pPr>
        <w:rPr>
          <w:rFonts w:ascii="Century Gothic" w:eastAsiaTheme="minorHAnsi" w:hAnsi="Century Gothic"/>
          <w:b/>
          <w:sz w:val="22"/>
          <w:szCs w:val="22"/>
        </w:rPr>
      </w:pPr>
      <w:r w:rsidRPr="00D90F78">
        <w:rPr>
          <w:rFonts w:ascii="Century Gothic" w:eastAsiaTheme="minorHAnsi" w:hAnsi="Century Gothic"/>
          <w:b/>
          <w:sz w:val="22"/>
          <w:szCs w:val="22"/>
        </w:rPr>
        <w:t>Seasons Center</w:t>
      </w:r>
      <w:r w:rsidR="003C4B2E" w:rsidRPr="00D90F78">
        <w:rPr>
          <w:rFonts w:ascii="Century Gothic" w:eastAsiaTheme="minorHAnsi" w:hAnsi="Century Gothic"/>
          <w:b/>
          <w:sz w:val="22"/>
          <w:szCs w:val="22"/>
        </w:rPr>
        <w:t xml:space="preserve"> </w:t>
      </w:r>
      <w:r w:rsidR="005D0354" w:rsidRPr="00D90F78">
        <w:rPr>
          <w:rFonts w:ascii="Century Gothic" w:eastAsiaTheme="minorHAnsi" w:hAnsi="Century Gothic"/>
          <w:b/>
          <w:sz w:val="22"/>
          <w:szCs w:val="22"/>
        </w:rPr>
        <w:t>Receives $</w:t>
      </w:r>
      <w:r w:rsidR="00A5427F">
        <w:rPr>
          <w:rFonts w:ascii="Century Gothic" w:eastAsiaTheme="minorHAnsi" w:hAnsi="Century Gothic"/>
          <w:b/>
          <w:sz w:val="22"/>
          <w:szCs w:val="22"/>
        </w:rPr>
        <w:t>2</w:t>
      </w:r>
      <w:r w:rsidR="00385289">
        <w:rPr>
          <w:rFonts w:ascii="Century Gothic" w:eastAsiaTheme="minorHAnsi" w:hAnsi="Century Gothic"/>
          <w:b/>
          <w:sz w:val="22"/>
          <w:szCs w:val="22"/>
        </w:rPr>
        <w:t>,</w:t>
      </w:r>
      <w:r w:rsidR="00FE67AD">
        <w:rPr>
          <w:rFonts w:ascii="Century Gothic" w:eastAsiaTheme="minorHAnsi" w:hAnsi="Century Gothic"/>
          <w:b/>
          <w:sz w:val="22"/>
          <w:szCs w:val="22"/>
        </w:rPr>
        <w:t>0</w:t>
      </w:r>
      <w:r w:rsidR="00A5427F">
        <w:rPr>
          <w:rFonts w:ascii="Century Gothic" w:eastAsiaTheme="minorHAnsi" w:hAnsi="Century Gothic"/>
          <w:b/>
          <w:sz w:val="22"/>
          <w:szCs w:val="22"/>
        </w:rPr>
        <w:t>00</w:t>
      </w:r>
      <w:r w:rsidR="005D0354" w:rsidRPr="00D90F78">
        <w:rPr>
          <w:rFonts w:ascii="Century Gothic" w:eastAsiaTheme="minorHAnsi" w:hAnsi="Century Gothic"/>
          <w:b/>
          <w:sz w:val="22"/>
          <w:szCs w:val="22"/>
        </w:rPr>
        <w:t xml:space="preserve"> </w:t>
      </w:r>
      <w:r w:rsidR="00385622" w:rsidRPr="00D90F78">
        <w:rPr>
          <w:rFonts w:ascii="Century Gothic" w:eastAsiaTheme="minorHAnsi" w:hAnsi="Century Gothic"/>
          <w:b/>
          <w:sz w:val="22"/>
          <w:szCs w:val="22"/>
        </w:rPr>
        <w:t xml:space="preserve">in </w:t>
      </w:r>
      <w:r w:rsidR="0010455E" w:rsidRPr="00D90F78">
        <w:rPr>
          <w:rFonts w:ascii="Century Gothic" w:eastAsiaTheme="minorHAnsi" w:hAnsi="Century Gothic"/>
          <w:b/>
          <w:sz w:val="22"/>
          <w:szCs w:val="22"/>
        </w:rPr>
        <w:t xml:space="preserve">Funding </w:t>
      </w:r>
      <w:r w:rsidR="00D51DD6" w:rsidRPr="00FE67AD">
        <w:rPr>
          <w:rFonts w:ascii="Century Gothic" w:eastAsiaTheme="minorHAnsi" w:hAnsi="Century Gothic"/>
          <w:b/>
          <w:sz w:val="22"/>
          <w:szCs w:val="22"/>
        </w:rPr>
        <w:t>from</w:t>
      </w:r>
      <w:r w:rsidR="005D0354" w:rsidRPr="00FE67AD">
        <w:rPr>
          <w:rFonts w:ascii="Century Gothic" w:eastAsiaTheme="minorHAnsi" w:hAnsi="Century Gothic"/>
          <w:b/>
          <w:sz w:val="22"/>
          <w:szCs w:val="22"/>
        </w:rPr>
        <w:t xml:space="preserve"> </w:t>
      </w:r>
      <w:r w:rsidR="00FE67AD" w:rsidRPr="00FE67AD">
        <w:rPr>
          <w:rFonts w:ascii="Century Gothic" w:hAnsi="Century Gothic" w:cs="Helvetica"/>
          <w:b/>
          <w:sz w:val="22"/>
          <w:szCs w:val="22"/>
        </w:rPr>
        <w:t>Woodbury County</w:t>
      </w:r>
      <w:r w:rsidR="00FE67AD" w:rsidRPr="00D90F78">
        <w:rPr>
          <w:rFonts w:ascii="Century Gothic" w:eastAsiaTheme="minorHAnsi" w:hAnsi="Century Gothic"/>
          <w:b/>
          <w:sz w:val="22"/>
          <w:szCs w:val="22"/>
        </w:rPr>
        <w:t xml:space="preserve"> </w:t>
      </w:r>
      <w:r w:rsidR="00385622" w:rsidRPr="00D90F78">
        <w:rPr>
          <w:rFonts w:ascii="Century Gothic" w:eastAsiaTheme="minorHAnsi" w:hAnsi="Century Gothic"/>
          <w:b/>
          <w:sz w:val="22"/>
          <w:szCs w:val="22"/>
        </w:rPr>
        <w:t>DCAT Grant</w:t>
      </w:r>
    </w:p>
    <w:p w14:paraId="55EB4707" w14:textId="77777777" w:rsidR="00385622" w:rsidRPr="00D90F78" w:rsidRDefault="00385622" w:rsidP="00E00873">
      <w:pPr>
        <w:rPr>
          <w:rFonts w:ascii="Century Gothic" w:eastAsiaTheme="minorHAnsi" w:hAnsi="Century Gothic"/>
          <w:b/>
          <w:sz w:val="22"/>
          <w:szCs w:val="22"/>
        </w:rPr>
      </w:pPr>
    </w:p>
    <w:p w14:paraId="1FD7EC42" w14:textId="46D28092" w:rsidR="005D0354" w:rsidRPr="00D90F78" w:rsidRDefault="00E00873" w:rsidP="00A5427F">
      <w:pPr>
        <w:pStyle w:val="Default"/>
        <w:rPr>
          <w:rFonts w:cs="Helvetica"/>
          <w:sz w:val="22"/>
          <w:szCs w:val="22"/>
        </w:rPr>
      </w:pPr>
      <w:r w:rsidRPr="00D90F78">
        <w:rPr>
          <w:rFonts w:cs="Helvetica"/>
          <w:b/>
          <w:sz w:val="22"/>
          <w:szCs w:val="22"/>
        </w:rPr>
        <w:t>S</w:t>
      </w:r>
      <w:r w:rsidR="001B422B" w:rsidRPr="00D90F78">
        <w:rPr>
          <w:rFonts w:cs="Helvetica"/>
          <w:b/>
          <w:sz w:val="22"/>
          <w:szCs w:val="22"/>
        </w:rPr>
        <w:t>pencer</w:t>
      </w:r>
      <w:r w:rsidRPr="00D90F78">
        <w:rPr>
          <w:rFonts w:cs="Helvetica"/>
          <w:b/>
          <w:sz w:val="22"/>
          <w:szCs w:val="22"/>
        </w:rPr>
        <w:t>, Iowa:</w:t>
      </w:r>
      <w:r w:rsidR="00A5427F">
        <w:rPr>
          <w:rFonts w:cs="Helvetica"/>
          <w:b/>
          <w:sz w:val="22"/>
          <w:szCs w:val="22"/>
        </w:rPr>
        <w:t xml:space="preserve">  </w:t>
      </w:r>
      <w:r w:rsidR="00A5427F" w:rsidRPr="00A5427F">
        <w:rPr>
          <w:rFonts w:cs="Helvetica"/>
          <w:sz w:val="22"/>
          <w:szCs w:val="22"/>
        </w:rPr>
        <w:t xml:space="preserve">As part of the Community Partnerships for Protecting Children initiative, the </w:t>
      </w:r>
      <w:r w:rsidR="00FE67AD">
        <w:rPr>
          <w:rFonts w:cs="Helvetica"/>
          <w:sz w:val="22"/>
          <w:szCs w:val="22"/>
        </w:rPr>
        <w:t>Woodbury C</w:t>
      </w:r>
      <w:r w:rsidR="00A5427F" w:rsidRPr="00A5427F">
        <w:rPr>
          <w:rFonts w:cs="Helvetica"/>
          <w:sz w:val="22"/>
          <w:szCs w:val="22"/>
        </w:rPr>
        <w:t xml:space="preserve">ounty DCAT project awarded Seasons Center </w:t>
      </w:r>
      <w:r w:rsidR="00385622" w:rsidRPr="00A5427F">
        <w:rPr>
          <w:rFonts w:cs="Helvetica"/>
          <w:sz w:val="22"/>
          <w:szCs w:val="22"/>
        </w:rPr>
        <w:t xml:space="preserve">with </w:t>
      </w:r>
      <w:r w:rsidR="00184E32" w:rsidRPr="00A5427F">
        <w:rPr>
          <w:rFonts w:cs="Helvetica"/>
          <w:sz w:val="22"/>
          <w:szCs w:val="22"/>
        </w:rPr>
        <w:t xml:space="preserve">a </w:t>
      </w:r>
      <w:r w:rsidR="005D0354" w:rsidRPr="00A5427F">
        <w:rPr>
          <w:rFonts w:cs="Helvetica"/>
          <w:sz w:val="22"/>
          <w:szCs w:val="22"/>
        </w:rPr>
        <w:t>$</w:t>
      </w:r>
      <w:r w:rsidR="00A5427F" w:rsidRPr="00A5427F">
        <w:rPr>
          <w:rFonts w:cs="Helvetica"/>
          <w:sz w:val="22"/>
          <w:szCs w:val="22"/>
        </w:rPr>
        <w:t>2</w:t>
      </w:r>
      <w:r w:rsidR="00385289" w:rsidRPr="00A5427F">
        <w:rPr>
          <w:rFonts w:cs="Helvetica"/>
          <w:sz w:val="22"/>
          <w:szCs w:val="22"/>
        </w:rPr>
        <w:t>,</w:t>
      </w:r>
      <w:r w:rsidR="00FE67AD">
        <w:rPr>
          <w:rFonts w:cs="Helvetica"/>
          <w:sz w:val="22"/>
          <w:szCs w:val="22"/>
        </w:rPr>
        <w:t>0</w:t>
      </w:r>
      <w:r w:rsidR="00A5427F" w:rsidRPr="00A5427F">
        <w:rPr>
          <w:rFonts w:cs="Helvetica"/>
          <w:sz w:val="22"/>
          <w:szCs w:val="22"/>
        </w:rPr>
        <w:t>00</w:t>
      </w:r>
      <w:r w:rsidR="005D0354" w:rsidRPr="00A5427F">
        <w:rPr>
          <w:rFonts w:cs="Helvetica"/>
          <w:sz w:val="22"/>
          <w:szCs w:val="22"/>
        </w:rPr>
        <w:t xml:space="preserve"> </w:t>
      </w:r>
      <w:r w:rsidR="00184E32" w:rsidRPr="00A5427F">
        <w:rPr>
          <w:rFonts w:cs="Helvetica"/>
          <w:sz w:val="22"/>
          <w:szCs w:val="22"/>
        </w:rPr>
        <w:t xml:space="preserve">mini grant </w:t>
      </w:r>
      <w:r w:rsidR="007B13E2" w:rsidRPr="00A5427F">
        <w:rPr>
          <w:rFonts w:cs="Helvetica"/>
          <w:sz w:val="22"/>
          <w:szCs w:val="22"/>
        </w:rPr>
        <w:t>to</w:t>
      </w:r>
      <w:r w:rsidR="00FE67AD">
        <w:rPr>
          <w:rFonts w:cs="Helvetica"/>
          <w:sz w:val="22"/>
          <w:szCs w:val="22"/>
        </w:rPr>
        <w:t xml:space="preserve"> </w:t>
      </w:r>
      <w:r w:rsidR="00FE67AD">
        <w:rPr>
          <w:sz w:val="23"/>
          <w:szCs w:val="23"/>
        </w:rPr>
        <w:t>provide access to needed resources and supports for children and families from Woodbury County accessing services with Seasons Center</w:t>
      </w:r>
      <w:r w:rsidR="007B13E2" w:rsidRPr="00A5427F">
        <w:rPr>
          <w:sz w:val="22"/>
          <w:szCs w:val="22"/>
        </w:rPr>
        <w:t>.</w:t>
      </w:r>
      <w:r w:rsidR="005D0354" w:rsidRPr="00D90F78">
        <w:rPr>
          <w:rFonts w:cs="Helvetica"/>
          <w:sz w:val="22"/>
          <w:szCs w:val="22"/>
        </w:rPr>
        <w:t xml:space="preserve">  </w:t>
      </w:r>
    </w:p>
    <w:p w14:paraId="398F624A" w14:textId="77777777" w:rsidR="00B15B8E" w:rsidRPr="00FE67AD" w:rsidRDefault="00B15B8E" w:rsidP="005D0354">
      <w:pPr>
        <w:pStyle w:val="NormalWeb"/>
        <w:shd w:val="clear" w:color="auto" w:fill="FFFFFF"/>
        <w:spacing w:before="0" w:beforeAutospacing="0" w:after="0" w:afterAutospacing="0"/>
        <w:rPr>
          <w:rFonts w:ascii="Century Gothic" w:hAnsi="Century Gothic" w:cs="Helvetica"/>
          <w:sz w:val="22"/>
          <w:szCs w:val="22"/>
        </w:rPr>
      </w:pPr>
    </w:p>
    <w:p w14:paraId="0AE6C6D3" w14:textId="0548F10C" w:rsidR="00B45246" w:rsidRPr="00FE67AD" w:rsidRDefault="00FE67AD" w:rsidP="00B10198">
      <w:pPr>
        <w:autoSpaceDE w:val="0"/>
        <w:autoSpaceDN w:val="0"/>
        <w:adjustRightInd w:val="0"/>
        <w:rPr>
          <w:rFonts w:ascii="Century Gothic" w:hAnsi="Century Gothic" w:cs="Helvetica"/>
          <w:sz w:val="22"/>
          <w:szCs w:val="22"/>
        </w:rPr>
      </w:pPr>
      <w:r w:rsidRPr="00FE67AD">
        <w:rPr>
          <w:rFonts w:ascii="Century Gothic" w:hAnsi="Century Gothic"/>
          <w:sz w:val="22"/>
          <w:szCs w:val="22"/>
        </w:rPr>
        <w:t xml:space="preserve">The purpose of this project </w:t>
      </w:r>
      <w:r w:rsidR="00486681">
        <w:rPr>
          <w:rFonts w:ascii="Century Gothic" w:hAnsi="Century Gothic"/>
          <w:sz w:val="22"/>
          <w:szCs w:val="22"/>
        </w:rPr>
        <w:t>was</w:t>
      </w:r>
      <w:r w:rsidRPr="00FE67AD">
        <w:rPr>
          <w:rFonts w:ascii="Century Gothic" w:hAnsi="Century Gothic"/>
          <w:sz w:val="22"/>
          <w:szCs w:val="22"/>
        </w:rPr>
        <w:t xml:space="preserve"> two-fold: (1) To provide necessary social determinants of health (food, clothing, shelter) to children and families accessing behavioral health services; and (2) To provide temporary assistance while connecting children and families to long-term solutions for resources and supports that traditional funding sources do not typically pay for.</w:t>
      </w:r>
      <w:r w:rsidR="00B6069D">
        <w:rPr>
          <w:rFonts w:ascii="Century Gothic" w:hAnsi="Century Gothic"/>
          <w:sz w:val="22"/>
          <w:szCs w:val="22"/>
        </w:rPr>
        <w:t xml:space="preserve">  </w:t>
      </w:r>
      <w:r w:rsidRPr="00FE67AD">
        <w:rPr>
          <w:rFonts w:ascii="Century Gothic" w:hAnsi="Century Gothic"/>
          <w:sz w:val="22"/>
          <w:szCs w:val="22"/>
        </w:rPr>
        <w:t xml:space="preserve">Funding </w:t>
      </w:r>
      <w:r w:rsidR="00B6069D">
        <w:rPr>
          <w:rFonts w:ascii="Century Gothic" w:hAnsi="Century Gothic"/>
          <w:sz w:val="22"/>
          <w:szCs w:val="22"/>
        </w:rPr>
        <w:t>provided by the Woodbury County DCAT grant</w:t>
      </w:r>
      <w:r w:rsidR="00486681">
        <w:rPr>
          <w:rFonts w:ascii="Century Gothic" w:hAnsi="Century Gothic"/>
          <w:sz w:val="22"/>
          <w:szCs w:val="22"/>
        </w:rPr>
        <w:t xml:space="preserve"> has assisted with providing </w:t>
      </w:r>
      <w:r w:rsidRPr="00FE67AD">
        <w:rPr>
          <w:rFonts w:ascii="Century Gothic" w:hAnsi="Century Gothic"/>
          <w:sz w:val="22"/>
          <w:szCs w:val="22"/>
        </w:rPr>
        <w:t xml:space="preserve">wraparound supports such as transportation assistance, grocery assistance, household necessities, utility assistance, </w:t>
      </w:r>
      <w:r w:rsidR="00486681">
        <w:rPr>
          <w:rFonts w:ascii="Century Gothic" w:hAnsi="Century Gothic"/>
          <w:sz w:val="22"/>
          <w:szCs w:val="22"/>
        </w:rPr>
        <w:t xml:space="preserve">and the </w:t>
      </w:r>
      <w:r w:rsidRPr="00FE67AD">
        <w:rPr>
          <w:rFonts w:ascii="Century Gothic" w:hAnsi="Century Gothic"/>
          <w:sz w:val="22"/>
          <w:szCs w:val="22"/>
        </w:rPr>
        <w:t>purchase of work/school clothing</w:t>
      </w:r>
      <w:r w:rsidR="00FF3CF2">
        <w:rPr>
          <w:rFonts w:ascii="Century Gothic" w:hAnsi="Century Gothic"/>
          <w:sz w:val="22"/>
          <w:szCs w:val="22"/>
        </w:rPr>
        <w:t>/</w:t>
      </w:r>
      <w:r w:rsidRPr="00FE67AD">
        <w:rPr>
          <w:rFonts w:ascii="Century Gothic" w:hAnsi="Century Gothic"/>
          <w:sz w:val="22"/>
          <w:szCs w:val="22"/>
        </w:rPr>
        <w:t>supplies</w:t>
      </w:r>
      <w:r w:rsidR="00486681">
        <w:rPr>
          <w:rFonts w:ascii="Century Gothic" w:hAnsi="Century Gothic"/>
          <w:sz w:val="22"/>
          <w:szCs w:val="22"/>
        </w:rPr>
        <w:t xml:space="preserve"> </w:t>
      </w:r>
      <w:r w:rsidR="00B6069D">
        <w:rPr>
          <w:rFonts w:ascii="Century Gothic" w:hAnsi="Century Gothic"/>
          <w:sz w:val="22"/>
          <w:szCs w:val="22"/>
        </w:rPr>
        <w:t>to families in Woodbury County.</w:t>
      </w:r>
    </w:p>
    <w:p w14:paraId="375273B0" w14:textId="77777777" w:rsidR="00B45246" w:rsidRPr="00FE67AD" w:rsidRDefault="00B45246" w:rsidP="00B10198">
      <w:pPr>
        <w:autoSpaceDE w:val="0"/>
        <w:autoSpaceDN w:val="0"/>
        <w:adjustRightInd w:val="0"/>
        <w:rPr>
          <w:rFonts w:ascii="Century Gothic" w:hAnsi="Century Gothic"/>
          <w:sz w:val="22"/>
          <w:szCs w:val="22"/>
        </w:rPr>
      </w:pPr>
    </w:p>
    <w:p w14:paraId="4368DCAB" w14:textId="756567F1" w:rsidR="00712F38" w:rsidRPr="00B6069D" w:rsidRDefault="005D0354" w:rsidP="00AB0AB1">
      <w:pPr>
        <w:autoSpaceDE w:val="0"/>
        <w:autoSpaceDN w:val="0"/>
        <w:adjustRightInd w:val="0"/>
        <w:rPr>
          <w:rFonts w:ascii="Century Gothic" w:hAnsi="Century Gothic"/>
          <w:sz w:val="22"/>
          <w:szCs w:val="22"/>
        </w:rPr>
      </w:pPr>
      <w:r w:rsidRPr="002D4A79">
        <w:rPr>
          <w:rFonts w:ascii="Century Gothic" w:eastAsiaTheme="minorHAnsi" w:hAnsi="Century Gothic" w:cs="Cambria"/>
          <w:sz w:val="22"/>
          <w:szCs w:val="22"/>
        </w:rPr>
        <w:t>“</w:t>
      </w:r>
      <w:r w:rsidR="005D3C47" w:rsidRPr="002D4A79">
        <w:rPr>
          <w:rFonts w:ascii="Century Gothic" w:eastAsiaTheme="minorHAnsi" w:hAnsi="Century Gothic" w:cs="Cambria"/>
          <w:sz w:val="22"/>
          <w:szCs w:val="22"/>
        </w:rPr>
        <w:t xml:space="preserve">We </w:t>
      </w:r>
      <w:r w:rsidR="00FE67AD" w:rsidRPr="002D4A79">
        <w:rPr>
          <w:rFonts w:ascii="Century Gothic" w:eastAsiaTheme="minorHAnsi" w:hAnsi="Century Gothic" w:cs="Cambria"/>
          <w:sz w:val="22"/>
          <w:szCs w:val="22"/>
        </w:rPr>
        <w:t>truly appreciate the support and fund</w:t>
      </w:r>
      <w:r w:rsidR="007B13E2" w:rsidRPr="002D4A79">
        <w:rPr>
          <w:rFonts w:ascii="Century Gothic" w:eastAsiaTheme="minorHAnsi" w:hAnsi="Century Gothic" w:cs="Cambria"/>
          <w:sz w:val="22"/>
          <w:szCs w:val="22"/>
        </w:rPr>
        <w:t xml:space="preserve">ing </w:t>
      </w:r>
      <w:r w:rsidR="002D4A79" w:rsidRPr="002D4A79">
        <w:rPr>
          <w:rFonts w:ascii="Century Gothic" w:eastAsiaTheme="minorHAnsi" w:hAnsi="Century Gothic" w:cs="Cambria"/>
          <w:sz w:val="22"/>
          <w:szCs w:val="22"/>
        </w:rPr>
        <w:t xml:space="preserve">provided by the Woodbury County </w:t>
      </w:r>
      <w:r w:rsidR="00D90F78" w:rsidRPr="002D4A79">
        <w:rPr>
          <w:rFonts w:ascii="Century Gothic" w:eastAsiaTheme="minorHAnsi" w:hAnsi="Century Gothic" w:cs="Cambria"/>
          <w:sz w:val="22"/>
          <w:szCs w:val="22"/>
        </w:rPr>
        <w:t xml:space="preserve">DCAT </w:t>
      </w:r>
      <w:r w:rsidR="002D4A79" w:rsidRPr="002D4A79">
        <w:rPr>
          <w:rFonts w:ascii="Century Gothic" w:eastAsiaTheme="minorHAnsi" w:hAnsi="Century Gothic" w:cs="Cambria"/>
          <w:sz w:val="22"/>
          <w:szCs w:val="22"/>
        </w:rPr>
        <w:t>project</w:t>
      </w:r>
      <w:r w:rsidR="00486681">
        <w:rPr>
          <w:rFonts w:ascii="Century Gothic" w:eastAsiaTheme="minorHAnsi" w:hAnsi="Century Gothic" w:cs="Cambria"/>
          <w:sz w:val="22"/>
          <w:szCs w:val="22"/>
        </w:rPr>
        <w:t>.  Through this project, we have been able to assist families with filling gaps and accessing needed assistance such as school/winter clothing for children, utilities, groceries and transportation</w:t>
      </w:r>
      <w:r w:rsidR="00D90F78" w:rsidRPr="002D4A79">
        <w:rPr>
          <w:rFonts w:ascii="Century Gothic" w:eastAsiaTheme="minorHAnsi" w:hAnsi="Century Gothic" w:cs="Cambria"/>
          <w:sz w:val="22"/>
          <w:szCs w:val="22"/>
        </w:rPr>
        <w:t>,</w:t>
      </w:r>
      <w:r w:rsidR="001C4B0D" w:rsidRPr="002D4A79">
        <w:rPr>
          <w:rFonts w:ascii="Century Gothic" w:eastAsiaTheme="minorHAnsi" w:hAnsi="Century Gothic" w:cs="Cambria"/>
          <w:sz w:val="22"/>
          <w:szCs w:val="22"/>
        </w:rPr>
        <w:t xml:space="preserve">” </w:t>
      </w:r>
      <w:r w:rsidR="001C4B0D" w:rsidRPr="002D4A79">
        <w:rPr>
          <w:rFonts w:ascii="Century Gothic" w:eastAsiaTheme="minorHAnsi" w:hAnsi="Century Gothic"/>
          <w:sz w:val="22"/>
          <w:szCs w:val="22"/>
        </w:rPr>
        <w:t xml:space="preserve">said </w:t>
      </w:r>
      <w:r w:rsidR="002D4A79" w:rsidRPr="002D4A79">
        <w:rPr>
          <w:rFonts w:ascii="Century Gothic" w:eastAsiaTheme="minorHAnsi" w:hAnsi="Century Gothic"/>
          <w:sz w:val="22"/>
          <w:szCs w:val="22"/>
        </w:rPr>
        <w:t>Sarah Heinrichs-</w:t>
      </w:r>
      <w:proofErr w:type="spellStart"/>
      <w:r w:rsidR="002D4A79" w:rsidRPr="002D4A79">
        <w:rPr>
          <w:rFonts w:ascii="Century Gothic" w:eastAsiaTheme="minorHAnsi" w:hAnsi="Century Gothic"/>
          <w:sz w:val="22"/>
          <w:szCs w:val="22"/>
        </w:rPr>
        <w:t>Wurm</w:t>
      </w:r>
      <w:proofErr w:type="spellEnd"/>
      <w:r w:rsidR="0084430D" w:rsidRPr="002D4A79">
        <w:rPr>
          <w:rFonts w:ascii="Century Gothic" w:eastAsiaTheme="minorHAnsi" w:hAnsi="Century Gothic"/>
          <w:sz w:val="22"/>
          <w:szCs w:val="22"/>
        </w:rPr>
        <w:t xml:space="preserve">, Seasons Center’s </w:t>
      </w:r>
      <w:r w:rsidR="002D4A79" w:rsidRPr="002D4A79">
        <w:rPr>
          <w:rFonts w:ascii="Century Gothic" w:hAnsi="Century Gothic"/>
          <w:sz w:val="22"/>
          <w:szCs w:val="22"/>
        </w:rPr>
        <w:t>Grants Project Administrator</w:t>
      </w:r>
      <w:r w:rsidR="001C4B0D" w:rsidRPr="002D4A79">
        <w:rPr>
          <w:rFonts w:ascii="Century Gothic" w:hAnsi="Century Gothic"/>
          <w:sz w:val="22"/>
          <w:szCs w:val="22"/>
        </w:rPr>
        <w:t>.  “</w:t>
      </w:r>
      <w:r w:rsidR="002D4A79" w:rsidRPr="002D4A79">
        <w:rPr>
          <w:rFonts w:ascii="Century Gothic" w:hAnsi="Century Gothic"/>
          <w:sz w:val="22"/>
          <w:szCs w:val="22"/>
        </w:rPr>
        <w:t xml:space="preserve">Following the challenges related to the COVID-19 pandemic (isolation, </w:t>
      </w:r>
      <w:r w:rsidR="00B6069D">
        <w:rPr>
          <w:rFonts w:ascii="Century Gothic" w:hAnsi="Century Gothic"/>
          <w:sz w:val="22"/>
          <w:szCs w:val="22"/>
        </w:rPr>
        <w:t>u</w:t>
      </w:r>
      <w:r w:rsidR="002D4A79" w:rsidRPr="002D4A79">
        <w:rPr>
          <w:rFonts w:ascii="Century Gothic" w:hAnsi="Century Gothic"/>
          <w:sz w:val="22"/>
          <w:szCs w:val="22"/>
        </w:rPr>
        <w:t xml:space="preserve">nemployment, underemployment, ongoing unknown political climates, etc.), Seasons has been challenged with meeting both the behavioral health and daily living needs of </w:t>
      </w:r>
      <w:r w:rsidR="002D4A79" w:rsidRPr="00B6069D">
        <w:rPr>
          <w:rFonts w:ascii="Century Gothic" w:hAnsi="Century Gothic"/>
          <w:sz w:val="22"/>
          <w:szCs w:val="22"/>
        </w:rPr>
        <w:t>individuals and families impacted by th</w:t>
      </w:r>
      <w:r w:rsidR="00B6069D" w:rsidRPr="00B6069D">
        <w:rPr>
          <w:rFonts w:ascii="Century Gothic" w:hAnsi="Century Gothic"/>
          <w:sz w:val="22"/>
          <w:szCs w:val="22"/>
        </w:rPr>
        <w:t>e</w:t>
      </w:r>
      <w:r w:rsidR="002D4A79" w:rsidRPr="00B6069D">
        <w:rPr>
          <w:rFonts w:ascii="Century Gothic" w:hAnsi="Century Gothic"/>
          <w:sz w:val="22"/>
          <w:szCs w:val="22"/>
        </w:rPr>
        <w:t xml:space="preserve"> pandemic as well as increased anxiety, stress, and depression.  Being able to provide concrete and material supports allows basic needs of individuals and families to be met</w:t>
      </w:r>
      <w:r w:rsidR="00B6069D" w:rsidRPr="00B6069D">
        <w:rPr>
          <w:rFonts w:ascii="Century Gothic" w:hAnsi="Century Gothic"/>
          <w:sz w:val="22"/>
          <w:szCs w:val="22"/>
        </w:rPr>
        <w:t>, thus increasing active participation and engagement in behavioral health care services.</w:t>
      </w:r>
      <w:r w:rsidR="00314399" w:rsidRPr="00B6069D">
        <w:rPr>
          <w:rFonts w:ascii="Century Gothic" w:hAnsi="Century Gothic"/>
          <w:sz w:val="22"/>
          <w:szCs w:val="22"/>
        </w:rPr>
        <w:t>”</w:t>
      </w:r>
    </w:p>
    <w:p w14:paraId="2C3E04E2" w14:textId="77777777" w:rsidR="00712F38" w:rsidRPr="00B10198" w:rsidRDefault="00712F38" w:rsidP="00AB0AB1">
      <w:pPr>
        <w:autoSpaceDE w:val="0"/>
        <w:autoSpaceDN w:val="0"/>
        <w:adjustRightInd w:val="0"/>
        <w:rPr>
          <w:rFonts w:ascii="Century Gothic" w:hAnsi="Century Gothic"/>
          <w:sz w:val="22"/>
          <w:szCs w:val="22"/>
        </w:rPr>
      </w:pPr>
    </w:p>
    <w:p w14:paraId="71D1AF76" w14:textId="77777777" w:rsidR="005D3C47" w:rsidRPr="00B10198" w:rsidRDefault="005D3C47" w:rsidP="00E00873">
      <w:pPr>
        <w:rPr>
          <w:rFonts w:ascii="Century Gothic" w:hAnsi="Century Gothic" w:cs="Arial"/>
          <w:b/>
          <w:sz w:val="22"/>
          <w:szCs w:val="22"/>
        </w:rPr>
      </w:pPr>
    </w:p>
    <w:p w14:paraId="144526E0" w14:textId="77777777" w:rsidR="00E00873" w:rsidRPr="00B10198" w:rsidRDefault="00E00873" w:rsidP="00E00873">
      <w:pPr>
        <w:rPr>
          <w:rFonts w:ascii="Century Gothic" w:hAnsi="Century Gothic" w:cs="Arial"/>
          <w:sz w:val="22"/>
          <w:szCs w:val="22"/>
        </w:rPr>
      </w:pPr>
      <w:r w:rsidRPr="00B10198">
        <w:rPr>
          <w:rFonts w:ascii="Century Gothic" w:hAnsi="Century Gothic" w:cs="Arial"/>
          <w:b/>
          <w:sz w:val="22"/>
          <w:szCs w:val="22"/>
        </w:rPr>
        <w:lastRenderedPageBreak/>
        <w:t>About Seasons Center for Behavioral Health</w:t>
      </w:r>
      <w:r w:rsidRPr="00B10198">
        <w:rPr>
          <w:rFonts w:ascii="Century Gothic" w:hAnsi="Century Gothic" w:cs="Arial"/>
          <w:sz w:val="22"/>
          <w:szCs w:val="22"/>
        </w:rPr>
        <w:br/>
      </w:r>
    </w:p>
    <w:p w14:paraId="3BF10D2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6" w:history="1">
        <w:r w:rsidRPr="00B10198">
          <w:rPr>
            <w:rStyle w:val="Hyperlink"/>
            <w:rFonts w:ascii="Century Gothic" w:hAnsi="Century Gothic" w:cs="Arial"/>
            <w:bCs/>
            <w:sz w:val="22"/>
            <w:szCs w:val="22"/>
          </w:rPr>
          <w:t>www.seasonscenter.org</w:t>
        </w:r>
      </w:hyperlink>
      <w:r w:rsidRPr="00B10198">
        <w:rPr>
          <w:rFonts w:ascii="Century Gothic" w:hAnsi="Century Gothic" w:cs="Arial"/>
          <w:bCs/>
          <w:sz w:val="22"/>
          <w:szCs w:val="22"/>
        </w:rPr>
        <w:t xml:space="preserve"> or call 1-800-242-5101.</w:t>
      </w:r>
    </w:p>
    <w:p w14:paraId="299290B3" w14:textId="77777777" w:rsidR="00E00873" w:rsidRPr="00B10198" w:rsidRDefault="00E00873" w:rsidP="00E00873">
      <w:pPr>
        <w:ind w:right="864"/>
        <w:rPr>
          <w:rFonts w:ascii="Century Gothic" w:hAnsi="Century Gothic" w:cs="Arial"/>
          <w:bCs/>
          <w:sz w:val="22"/>
          <w:szCs w:val="22"/>
        </w:rPr>
      </w:pPr>
    </w:p>
    <w:p w14:paraId="76C5DC58" w14:textId="77777777" w:rsidR="00E00873" w:rsidRPr="00B10198" w:rsidRDefault="00E00873" w:rsidP="00E00873">
      <w:pPr>
        <w:ind w:right="864"/>
        <w:rPr>
          <w:rFonts w:ascii="Century Gothic" w:hAnsi="Century Gothic" w:cs="Arial"/>
          <w:bCs/>
          <w:sz w:val="22"/>
          <w:szCs w:val="22"/>
        </w:rPr>
      </w:pPr>
      <w:r w:rsidRPr="00B10198">
        <w:rPr>
          <w:rFonts w:ascii="Century Gothic" w:hAnsi="Century Gothic" w:cs="Arial"/>
          <w:bCs/>
          <w:sz w:val="22"/>
          <w:szCs w:val="22"/>
        </w:rPr>
        <w:t xml:space="preserve">Avera is a regional partnership of health professionals who share support services to provide excellent care at 300 locations in 100 communities in eastern South Dakota and surrounding states. Our ministry, our people and our superior values distinguish Avera. We carry on the health care legacy of the Benedictine and Presentation Sisters, delivering care in an environment guided by our values of compassion hospitality and stewardship. Avera employs more than 13,500. Inpatient, outpatient and clinic visits totaled nearly 2.5 million in the last year, a number equal to more than twice the population of the Avera service area. For more information please visit </w:t>
      </w:r>
      <w:hyperlink r:id="rId7" w:history="1">
        <w:r w:rsidRPr="00B10198">
          <w:rPr>
            <w:rStyle w:val="Hyperlink"/>
            <w:rFonts w:ascii="Century Gothic" w:hAnsi="Century Gothic" w:cs="Arial"/>
            <w:bCs/>
            <w:sz w:val="22"/>
            <w:szCs w:val="22"/>
          </w:rPr>
          <w:t>www.avera.org</w:t>
        </w:r>
      </w:hyperlink>
      <w:r w:rsidRPr="00B10198">
        <w:rPr>
          <w:rFonts w:ascii="Century Gothic" w:hAnsi="Century Gothic" w:cs="Arial"/>
          <w:bCs/>
          <w:sz w:val="22"/>
          <w:szCs w:val="22"/>
        </w:rPr>
        <w:t xml:space="preserve">. </w:t>
      </w:r>
    </w:p>
    <w:p w14:paraId="1FA31A73" w14:textId="77777777" w:rsidR="00EC729B" w:rsidRPr="00B10198" w:rsidRDefault="00EC729B">
      <w:pPr>
        <w:rPr>
          <w:rFonts w:ascii="Century Gothic" w:hAnsi="Century Gothic"/>
          <w:sz w:val="22"/>
          <w:szCs w:val="22"/>
        </w:rPr>
      </w:pPr>
    </w:p>
    <w:sectPr w:rsidR="00EC729B" w:rsidRPr="00B1019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517A5"/>
    <w:rsid w:val="00056D44"/>
    <w:rsid w:val="00075EF5"/>
    <w:rsid w:val="00086AF6"/>
    <w:rsid w:val="0010455E"/>
    <w:rsid w:val="00110495"/>
    <w:rsid w:val="001639BC"/>
    <w:rsid w:val="00184E32"/>
    <w:rsid w:val="00191DC9"/>
    <w:rsid w:val="001A14A1"/>
    <w:rsid w:val="001B1723"/>
    <w:rsid w:val="001B422B"/>
    <w:rsid w:val="001C1A8F"/>
    <w:rsid w:val="001C4B0D"/>
    <w:rsid w:val="001D4894"/>
    <w:rsid w:val="0026639E"/>
    <w:rsid w:val="0027626C"/>
    <w:rsid w:val="00290033"/>
    <w:rsid w:val="002D4A79"/>
    <w:rsid w:val="00302EFB"/>
    <w:rsid w:val="00313785"/>
    <w:rsid w:val="00314399"/>
    <w:rsid w:val="00320096"/>
    <w:rsid w:val="00332FB2"/>
    <w:rsid w:val="003618F5"/>
    <w:rsid w:val="00385289"/>
    <w:rsid w:val="00385622"/>
    <w:rsid w:val="00387104"/>
    <w:rsid w:val="003C4B2E"/>
    <w:rsid w:val="003D0993"/>
    <w:rsid w:val="003D66FC"/>
    <w:rsid w:val="00434CD2"/>
    <w:rsid w:val="004546D4"/>
    <w:rsid w:val="00486681"/>
    <w:rsid w:val="00491EDE"/>
    <w:rsid w:val="004F5A81"/>
    <w:rsid w:val="0054574A"/>
    <w:rsid w:val="0054693D"/>
    <w:rsid w:val="00554813"/>
    <w:rsid w:val="005D0354"/>
    <w:rsid w:val="005D24A2"/>
    <w:rsid w:val="005D3C47"/>
    <w:rsid w:val="005F5E1E"/>
    <w:rsid w:val="00600EA0"/>
    <w:rsid w:val="00661F57"/>
    <w:rsid w:val="006E1EBC"/>
    <w:rsid w:val="0071230D"/>
    <w:rsid w:val="00712F38"/>
    <w:rsid w:val="00733CAF"/>
    <w:rsid w:val="0074582D"/>
    <w:rsid w:val="007A04DF"/>
    <w:rsid w:val="007B13E2"/>
    <w:rsid w:val="007D6260"/>
    <w:rsid w:val="007E1DEC"/>
    <w:rsid w:val="0084430D"/>
    <w:rsid w:val="00873E5B"/>
    <w:rsid w:val="00956F3F"/>
    <w:rsid w:val="009650CB"/>
    <w:rsid w:val="0099776F"/>
    <w:rsid w:val="009A6B19"/>
    <w:rsid w:val="00A31BDF"/>
    <w:rsid w:val="00A5427F"/>
    <w:rsid w:val="00A849A5"/>
    <w:rsid w:val="00AB0AB1"/>
    <w:rsid w:val="00AB19FA"/>
    <w:rsid w:val="00B0061F"/>
    <w:rsid w:val="00B10198"/>
    <w:rsid w:val="00B15B8E"/>
    <w:rsid w:val="00B45246"/>
    <w:rsid w:val="00B46557"/>
    <w:rsid w:val="00B6069D"/>
    <w:rsid w:val="00BC28A5"/>
    <w:rsid w:val="00BD6C5F"/>
    <w:rsid w:val="00BF278A"/>
    <w:rsid w:val="00C370E1"/>
    <w:rsid w:val="00CA313B"/>
    <w:rsid w:val="00CE0145"/>
    <w:rsid w:val="00CE567A"/>
    <w:rsid w:val="00D15A5E"/>
    <w:rsid w:val="00D42718"/>
    <w:rsid w:val="00D51DD6"/>
    <w:rsid w:val="00D55D3F"/>
    <w:rsid w:val="00D6397A"/>
    <w:rsid w:val="00D90F78"/>
    <w:rsid w:val="00DC5102"/>
    <w:rsid w:val="00E00873"/>
    <w:rsid w:val="00E113F2"/>
    <w:rsid w:val="00E8189E"/>
    <w:rsid w:val="00E915AF"/>
    <w:rsid w:val="00EC729B"/>
    <w:rsid w:val="00F51B43"/>
    <w:rsid w:val="00FA4BF3"/>
    <w:rsid w:val="00FD6DC8"/>
    <w:rsid w:val="00FE67AD"/>
    <w:rsid w:val="00FF3C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A87C9"/>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paragraph" w:styleId="Heading5">
    <w:name w:val="heading 5"/>
    <w:basedOn w:val="Normal"/>
    <w:link w:val="Heading5Char"/>
    <w:uiPriority w:val="9"/>
    <w:qFormat/>
    <w:rsid w:val="00AB0AB1"/>
    <w:pPr>
      <w:spacing w:before="100" w:beforeAutospacing="1" w:after="100" w:afterAutospacing="1"/>
      <w:outlineLvl w:val="4"/>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styleId="CommentReference">
    <w:name w:val="annotation reference"/>
    <w:basedOn w:val="DefaultParagraphFont"/>
    <w:uiPriority w:val="99"/>
    <w:semiHidden/>
    <w:unhideWhenUsed/>
    <w:rsid w:val="00110495"/>
    <w:rPr>
      <w:sz w:val="16"/>
      <w:szCs w:val="16"/>
    </w:rPr>
  </w:style>
  <w:style w:type="paragraph" w:styleId="CommentText">
    <w:name w:val="annotation text"/>
    <w:basedOn w:val="Normal"/>
    <w:link w:val="CommentTextChar"/>
    <w:uiPriority w:val="99"/>
    <w:semiHidden/>
    <w:unhideWhenUsed/>
    <w:rsid w:val="00110495"/>
    <w:rPr>
      <w:sz w:val="20"/>
      <w:szCs w:val="20"/>
    </w:rPr>
  </w:style>
  <w:style w:type="character" w:customStyle="1" w:styleId="CommentTextChar">
    <w:name w:val="Comment Text Char"/>
    <w:basedOn w:val="DefaultParagraphFont"/>
    <w:link w:val="CommentText"/>
    <w:uiPriority w:val="99"/>
    <w:semiHidden/>
    <w:rsid w:val="0011049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10495"/>
    <w:rPr>
      <w:b/>
      <w:bCs/>
    </w:rPr>
  </w:style>
  <w:style w:type="character" w:customStyle="1" w:styleId="CommentSubjectChar">
    <w:name w:val="Comment Subject Char"/>
    <w:basedOn w:val="CommentTextChar"/>
    <w:link w:val="CommentSubject"/>
    <w:uiPriority w:val="99"/>
    <w:semiHidden/>
    <w:rsid w:val="0011049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11049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0495"/>
    <w:rPr>
      <w:rFonts w:ascii="Segoe UI" w:eastAsia="Times New Roman" w:hAnsi="Segoe UI" w:cs="Segoe UI"/>
      <w:sz w:val="18"/>
      <w:szCs w:val="18"/>
    </w:rPr>
  </w:style>
  <w:style w:type="character" w:customStyle="1" w:styleId="Heading5Char">
    <w:name w:val="Heading 5 Char"/>
    <w:basedOn w:val="DefaultParagraphFont"/>
    <w:link w:val="Heading5"/>
    <w:uiPriority w:val="9"/>
    <w:rsid w:val="00AB0AB1"/>
    <w:rPr>
      <w:rFonts w:ascii="Times New Roman" w:eastAsia="Times New Roman" w:hAnsi="Times New Roman" w:cs="Times New Roman"/>
      <w:b/>
      <w:bCs/>
      <w:sz w:val="20"/>
      <w:szCs w:val="20"/>
    </w:rPr>
  </w:style>
  <w:style w:type="character" w:styleId="UnresolvedMention">
    <w:name w:val="Unresolved Mention"/>
    <w:basedOn w:val="DefaultParagraphFont"/>
    <w:uiPriority w:val="99"/>
    <w:semiHidden/>
    <w:unhideWhenUsed/>
    <w:rsid w:val="00313785"/>
    <w:rPr>
      <w:color w:val="605E5C"/>
      <w:shd w:val="clear" w:color="auto" w:fill="E1DFDD"/>
    </w:rPr>
  </w:style>
  <w:style w:type="character" w:customStyle="1" w:styleId="jsgrdq">
    <w:name w:val="jsgrdq"/>
    <w:basedOn w:val="DefaultParagraphFont"/>
    <w:rsid w:val="00313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74428445">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847956">
      <w:bodyDiv w:val="1"/>
      <w:marLeft w:val="0"/>
      <w:marRight w:val="0"/>
      <w:marTop w:val="0"/>
      <w:marBottom w:val="0"/>
      <w:divBdr>
        <w:top w:val="none" w:sz="0" w:space="0" w:color="auto"/>
        <w:left w:val="none" w:sz="0" w:space="0" w:color="auto"/>
        <w:bottom w:val="none" w:sz="0" w:space="0" w:color="auto"/>
        <w:right w:val="none" w:sz="0" w:space="0" w:color="auto"/>
      </w:divBdr>
    </w:div>
    <w:div w:id="934898909">
      <w:bodyDiv w:val="1"/>
      <w:marLeft w:val="0"/>
      <w:marRight w:val="0"/>
      <w:marTop w:val="0"/>
      <w:marBottom w:val="0"/>
      <w:divBdr>
        <w:top w:val="none" w:sz="0" w:space="0" w:color="auto"/>
        <w:left w:val="none" w:sz="0" w:space="0" w:color="auto"/>
        <w:bottom w:val="none" w:sz="0" w:space="0" w:color="auto"/>
        <w:right w:val="none" w:sz="0" w:space="0" w:color="auto"/>
      </w:divBdr>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54658277">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vera.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seasonscenter.or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C4933A-682E-4D6E-8F24-64626CCC2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538</Words>
  <Characters>3067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6</cp:revision>
  <dcterms:created xsi:type="dcterms:W3CDTF">2022-12-29T19:21:00Z</dcterms:created>
  <dcterms:modified xsi:type="dcterms:W3CDTF">2023-01-03T15:57:00Z</dcterms:modified>
</cp:coreProperties>
</file>